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E3" w:rsidRDefault="00FB0F4D" w:rsidP="00FB0F4D">
      <w:pPr>
        <w:jc w:val="center"/>
        <w:rPr>
          <w:b/>
          <w:u w:val="single"/>
        </w:rPr>
      </w:pPr>
      <w:r w:rsidRPr="00FB0F4D">
        <w:rPr>
          <w:b/>
          <w:u w:val="single"/>
        </w:rPr>
        <w:t>Cloning Homework</w:t>
      </w:r>
    </w:p>
    <w:p w:rsidR="00FB0F4D" w:rsidRDefault="00FB0F4D" w:rsidP="00FB0F4D">
      <w:pPr>
        <w:jc w:val="center"/>
        <w:rPr>
          <w:b/>
          <w:u w:val="single"/>
        </w:rPr>
      </w:pPr>
    </w:p>
    <w:p w:rsidR="00FB0F4D" w:rsidRDefault="00FB0F4D" w:rsidP="00FB0F4D">
      <w:r>
        <w:rPr>
          <w:noProof/>
          <w:lang w:eastAsia="en-GB"/>
        </w:rPr>
        <w:drawing>
          <wp:inline distT="0" distB="0" distL="0" distR="0">
            <wp:extent cx="5227320" cy="2956560"/>
            <wp:effectExtent l="0" t="0" r="0" b="0"/>
            <wp:docPr id="1" name="Picture 1" descr="cid:image001.jpg@01D53737.288E6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3737.288E6F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D" w:rsidRDefault="00FB0F4D" w:rsidP="00FB0F4D">
      <w:pPr>
        <w:pStyle w:val="ListParagraph"/>
        <w:numPr>
          <w:ilvl w:val="0"/>
          <w:numId w:val="5"/>
        </w:numPr>
        <w:rPr>
          <w:color w:val="1F497D"/>
        </w:rPr>
      </w:pPr>
      <w:r>
        <w:rPr>
          <w:color w:val="1F497D"/>
        </w:rPr>
        <w:t xml:space="preserve">Clone the homework – </w:t>
      </w:r>
      <w:r>
        <w:rPr>
          <w:b/>
          <w:bCs/>
          <w:color w:val="1F497D"/>
        </w:rPr>
        <w:t>Clone without students</w:t>
      </w:r>
      <w:r>
        <w:rPr>
          <w:color w:val="1F497D"/>
        </w:rPr>
        <w:t xml:space="preserve"> leaves the ‘lesson information’ box blank. </w:t>
      </w:r>
      <w:r>
        <w:rPr>
          <w:b/>
          <w:bCs/>
          <w:color w:val="1F497D"/>
        </w:rPr>
        <w:t>Clone with students</w:t>
      </w:r>
      <w:r>
        <w:rPr>
          <w:color w:val="1F497D"/>
        </w:rPr>
        <w:t xml:space="preserve"> populates it with the previous class. As far as I can tell, either way is fine. </w:t>
      </w:r>
    </w:p>
    <w:p w:rsidR="00FB0F4D" w:rsidRDefault="00FB0F4D" w:rsidP="00FB0F4D">
      <w:pPr>
        <w:pStyle w:val="ListParagraph"/>
        <w:numPr>
          <w:ilvl w:val="0"/>
          <w:numId w:val="5"/>
        </w:numPr>
        <w:rPr>
          <w:color w:val="1F497D"/>
        </w:rPr>
      </w:pPr>
      <w:r>
        <w:rPr>
          <w:color w:val="1F497D"/>
        </w:rPr>
        <w:t xml:space="preserve">Click on the </w:t>
      </w:r>
      <w:r>
        <w:rPr>
          <w:b/>
          <w:bCs/>
          <w:color w:val="1F497D"/>
        </w:rPr>
        <w:t>magnifying glass</w:t>
      </w:r>
      <w:r>
        <w:rPr>
          <w:color w:val="1F497D"/>
        </w:rPr>
        <w:t xml:space="preserve"> to the </w:t>
      </w:r>
      <w:r>
        <w:rPr>
          <w:b/>
          <w:bCs/>
          <w:color w:val="1F497D"/>
        </w:rPr>
        <w:t>right of lesson info</w:t>
      </w:r>
      <w:r>
        <w:rPr>
          <w:color w:val="1F497D"/>
        </w:rPr>
        <w:t xml:space="preserve"> and it brings up the box above which says ‘</w:t>
      </w:r>
      <w:r>
        <w:rPr>
          <w:b/>
          <w:bCs/>
          <w:color w:val="1F497D"/>
        </w:rPr>
        <w:t>classes’</w:t>
      </w:r>
      <w:r>
        <w:rPr>
          <w:color w:val="1F497D"/>
        </w:rPr>
        <w:t xml:space="preserve">. Then </w:t>
      </w:r>
      <w:r>
        <w:rPr>
          <w:b/>
          <w:bCs/>
          <w:color w:val="1F497D"/>
        </w:rPr>
        <w:t>change the date to find the class that you need</w:t>
      </w:r>
      <w:r>
        <w:rPr>
          <w:color w:val="1F497D"/>
        </w:rPr>
        <w:t>.</w:t>
      </w:r>
    </w:p>
    <w:p w:rsidR="00FB0F4D" w:rsidRDefault="00FB0F4D" w:rsidP="00FB0F4D"/>
    <w:p w:rsidR="00FB0F4D" w:rsidRDefault="00FB0F4D" w:rsidP="00FB0F4D">
      <w:r>
        <w:rPr>
          <w:noProof/>
          <w:lang w:eastAsia="en-GB"/>
        </w:rPr>
        <w:drawing>
          <wp:inline distT="0" distB="0" distL="0" distR="0">
            <wp:extent cx="5372100" cy="2400300"/>
            <wp:effectExtent l="0" t="0" r="0" b="0"/>
            <wp:docPr id="2" name="Picture 2" descr="cid:image002.jpg@01D53737.288E6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53737.288E6F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D" w:rsidRDefault="00FB0F4D" w:rsidP="00FB0F4D"/>
    <w:p w:rsidR="00FB0F4D" w:rsidRDefault="00FB0F4D" w:rsidP="00FB0F4D">
      <w:pPr>
        <w:pStyle w:val="ListParagraph"/>
        <w:numPr>
          <w:ilvl w:val="0"/>
          <w:numId w:val="4"/>
        </w:numPr>
        <w:rPr>
          <w:color w:val="1F497D"/>
        </w:rPr>
      </w:pPr>
      <w:r>
        <w:rPr>
          <w:color w:val="1F497D"/>
        </w:rPr>
        <w:t>Then click on ‘</w:t>
      </w:r>
      <w:r>
        <w:rPr>
          <w:b/>
          <w:bCs/>
          <w:color w:val="1F497D"/>
        </w:rPr>
        <w:t>new’</w:t>
      </w:r>
      <w:r>
        <w:rPr>
          <w:color w:val="1F497D"/>
        </w:rPr>
        <w:t xml:space="preserve"> and then this brings up the box above with all of the students in that class. </w:t>
      </w:r>
      <w:proofErr w:type="gramStart"/>
      <w:r>
        <w:rPr>
          <w:color w:val="1F497D"/>
        </w:rPr>
        <w:t>Unfortunately</w:t>
      </w:r>
      <w:proofErr w:type="gramEnd"/>
      <w:r>
        <w:rPr>
          <w:color w:val="1F497D"/>
        </w:rPr>
        <w:t xml:space="preserve"> it doesn’t automatically populate the ‘students assigned’ box as would be ideal.</w:t>
      </w:r>
    </w:p>
    <w:p w:rsidR="00FB0F4D" w:rsidRDefault="00FB0F4D" w:rsidP="00FB0F4D">
      <w:pPr>
        <w:rPr>
          <w:color w:val="1F497D"/>
        </w:rPr>
      </w:pPr>
    </w:p>
    <w:p w:rsidR="00FB0F4D" w:rsidRDefault="00FB0F4D" w:rsidP="00FB0F4D">
      <w:pPr>
        <w:pStyle w:val="ListParagraph"/>
        <w:numPr>
          <w:ilvl w:val="0"/>
          <w:numId w:val="4"/>
        </w:numPr>
        <w:rPr>
          <w:color w:val="1F497D"/>
        </w:rPr>
      </w:pPr>
      <w:r>
        <w:rPr>
          <w:color w:val="1F497D"/>
        </w:rPr>
        <w:lastRenderedPageBreak/>
        <w:t xml:space="preserve">Hold </w:t>
      </w:r>
      <w:r>
        <w:rPr>
          <w:b/>
          <w:bCs/>
          <w:color w:val="1F497D"/>
        </w:rPr>
        <w:t>Ctrl</w:t>
      </w:r>
      <w:r>
        <w:rPr>
          <w:color w:val="1F497D"/>
        </w:rPr>
        <w:t xml:space="preserve"> and </w:t>
      </w:r>
      <w:r>
        <w:rPr>
          <w:b/>
          <w:bCs/>
          <w:color w:val="1F497D"/>
        </w:rPr>
        <w:t>click</w:t>
      </w:r>
      <w:r>
        <w:rPr>
          <w:color w:val="1F497D"/>
        </w:rPr>
        <w:t xml:space="preserve"> on the students you want to assign (unfortunately for some reason </w:t>
      </w:r>
      <w:proofErr w:type="spellStart"/>
      <w:r>
        <w:rPr>
          <w:color w:val="1F497D"/>
        </w:rPr>
        <w:t>Ctrl+A</w:t>
      </w:r>
      <w:proofErr w:type="spellEnd"/>
      <w:r>
        <w:rPr>
          <w:color w:val="1F497D"/>
        </w:rPr>
        <w:t xml:space="preserve"> DOES NOT assign the whole class). When you have clicked on the relevant students, </w:t>
      </w:r>
      <w:r>
        <w:rPr>
          <w:b/>
          <w:bCs/>
          <w:color w:val="1F497D"/>
        </w:rPr>
        <w:t>they turn blue</w:t>
      </w:r>
      <w:r>
        <w:rPr>
          <w:color w:val="1F497D"/>
        </w:rPr>
        <w:t xml:space="preserve"> as above. Click </w:t>
      </w:r>
      <w:r>
        <w:rPr>
          <w:b/>
          <w:bCs/>
          <w:color w:val="1F497D"/>
        </w:rPr>
        <w:t>OK</w:t>
      </w:r>
      <w:r>
        <w:rPr>
          <w:color w:val="1F497D"/>
        </w:rPr>
        <w:t>.</w:t>
      </w:r>
    </w:p>
    <w:p w:rsidR="00FB0F4D" w:rsidRDefault="00FB0F4D" w:rsidP="00FB0F4D"/>
    <w:p w:rsidR="00FB0F4D" w:rsidRDefault="00FB0F4D" w:rsidP="00FB0F4D"/>
    <w:p w:rsidR="00FB0F4D" w:rsidRDefault="00FB0F4D" w:rsidP="00FB0F4D">
      <w:r>
        <w:rPr>
          <w:noProof/>
          <w:lang w:eastAsia="en-GB"/>
        </w:rPr>
        <w:drawing>
          <wp:inline distT="0" distB="0" distL="0" distR="0">
            <wp:extent cx="5471160" cy="1722120"/>
            <wp:effectExtent l="0" t="0" r="0" b="0"/>
            <wp:docPr id="3" name="Picture 3" descr="cid:image003.jpg@01D53737.288E6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53737.288E6F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D" w:rsidRDefault="00FB0F4D" w:rsidP="00FB0F4D">
      <w:pPr>
        <w:pStyle w:val="ListParagraph"/>
        <w:numPr>
          <w:ilvl w:val="0"/>
          <w:numId w:val="6"/>
        </w:numPr>
        <w:rPr>
          <w:color w:val="1F497D"/>
        </w:rPr>
      </w:pPr>
      <w:bookmarkStart w:id="0" w:name="_GoBack"/>
      <w:r>
        <w:tab/>
      </w:r>
      <w:r>
        <w:rPr>
          <w:color w:val="1F497D"/>
        </w:rPr>
        <w:t>The students should now appear as ‘</w:t>
      </w:r>
      <w:r>
        <w:rPr>
          <w:b/>
          <w:bCs/>
          <w:color w:val="1F497D"/>
        </w:rPr>
        <w:t>students assigned</w:t>
      </w:r>
      <w:r>
        <w:rPr>
          <w:color w:val="1F497D"/>
        </w:rPr>
        <w:t>’ in the bottom box.</w:t>
      </w:r>
    </w:p>
    <w:p w:rsidR="00FB0F4D" w:rsidRDefault="00FB0F4D" w:rsidP="00FB0F4D">
      <w:pPr>
        <w:pStyle w:val="ListParagraph"/>
        <w:numPr>
          <w:ilvl w:val="0"/>
          <w:numId w:val="6"/>
        </w:numPr>
        <w:rPr>
          <w:color w:val="1F497D"/>
        </w:rPr>
      </w:pPr>
      <w:r>
        <w:rPr>
          <w:color w:val="1F497D"/>
        </w:rPr>
        <w:t>Save as normal once you have included start and due dates etc.</w:t>
      </w:r>
    </w:p>
    <w:bookmarkEnd w:id="0"/>
    <w:p w:rsidR="00FB0F4D" w:rsidRPr="00FB0F4D" w:rsidRDefault="00FB0F4D" w:rsidP="00FB0F4D">
      <w:pPr>
        <w:tabs>
          <w:tab w:val="left" w:pos="936"/>
        </w:tabs>
      </w:pPr>
    </w:p>
    <w:sectPr w:rsidR="00FB0F4D" w:rsidRPr="00FB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A50"/>
    <w:multiLevelType w:val="hybridMultilevel"/>
    <w:tmpl w:val="9996A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858"/>
    <w:multiLevelType w:val="hybridMultilevel"/>
    <w:tmpl w:val="225A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76E78"/>
    <w:multiLevelType w:val="hybridMultilevel"/>
    <w:tmpl w:val="9996A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C2729"/>
    <w:multiLevelType w:val="hybridMultilevel"/>
    <w:tmpl w:val="FA56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E238E"/>
    <w:multiLevelType w:val="hybridMultilevel"/>
    <w:tmpl w:val="815E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4D"/>
    <w:rsid w:val="001F561D"/>
    <w:rsid w:val="00C310B6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16CE"/>
  <w15:chartTrackingRefBased/>
  <w15:docId w15:val="{F6C4F2EA-57A9-4572-B06D-83D23C7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F4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3737.288E6F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3737.288E6F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D53737.288E6F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Kendall</dc:creator>
  <cp:keywords/>
  <dc:description/>
  <cp:lastModifiedBy>Laura Kendall</cp:lastModifiedBy>
  <cp:revision>1</cp:revision>
  <dcterms:created xsi:type="dcterms:W3CDTF">2019-07-12T07:46:00Z</dcterms:created>
  <dcterms:modified xsi:type="dcterms:W3CDTF">2019-07-12T07:48:00Z</dcterms:modified>
</cp:coreProperties>
</file>