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A7475" w:rsidP="00787A67" w:rsidRDefault="00572E05" w14:paraId="18A8CA91" w14:textId="3B4C7BCF">
      <w:pPr>
        <w:spacing w:after="0"/>
        <w:jc w:val="center"/>
      </w:pPr>
      <w:r>
        <w:rPr>
          <w:sz w:val="144"/>
        </w:rPr>
        <w:t xml:space="preserve">Travail </w:t>
      </w:r>
      <w:proofErr w:type="spellStart"/>
      <w:r>
        <w:rPr>
          <w:sz w:val="144"/>
        </w:rPr>
        <w:t>d’été</w:t>
      </w:r>
      <w:proofErr w:type="spellEnd"/>
    </w:p>
    <w:p w:rsidR="006A7475" w:rsidRDefault="006A7475" w14:paraId="1E6FE6EF" w14:textId="24EC3BA2">
      <w:pPr>
        <w:spacing w:after="0"/>
        <w:ind w:right="1528"/>
        <w:jc w:val="center"/>
      </w:pPr>
    </w:p>
    <w:p w:rsidR="006A7475" w:rsidRDefault="00572E05" w14:paraId="45FB1286" w14:textId="77777777">
      <w:pPr>
        <w:spacing w:after="880"/>
        <w:ind w:left="2110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DEA7F67" wp14:editId="08267F5E">
            <wp:simplePos x="0" y="0"/>
            <wp:positionH relativeFrom="column">
              <wp:posOffset>1257300</wp:posOffset>
            </wp:positionH>
            <wp:positionV relativeFrom="paragraph">
              <wp:posOffset>333375</wp:posOffset>
            </wp:positionV>
            <wp:extent cx="3981450" cy="2467356"/>
            <wp:effectExtent l="0" t="0" r="0" b="9525"/>
            <wp:wrapTight wrapText="bothSides">
              <wp:wrapPolygon edited="0">
                <wp:start x="0" y="0"/>
                <wp:lineTo x="0" y="21517"/>
                <wp:lineTo x="21497" y="21517"/>
                <wp:lineTo x="21497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467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475" w:rsidRDefault="00572E05" w14:paraId="4C028542" w14:textId="77777777">
      <w:pPr>
        <w:spacing w:after="53"/>
        <w:ind w:left="217"/>
        <w:jc w:val="center"/>
      </w:pPr>
      <w:r w:rsidRPr="39A7215D" w:rsidR="00572E05">
        <w:rPr>
          <w:sz w:val="96"/>
          <w:szCs w:val="96"/>
        </w:rPr>
        <w:t xml:space="preserve"> </w:t>
      </w:r>
    </w:p>
    <w:p w:rsidR="006A7475" w:rsidRDefault="00572E05" w14:paraId="4F75A23B" w14:textId="77777777">
      <w:pPr>
        <w:spacing w:after="488"/>
        <w:ind w:left="-5" w:hanging="10"/>
      </w:pPr>
      <w:r w:rsidRPr="26C09A0E" w:rsidR="00572E05">
        <w:rPr>
          <w:sz w:val="68"/>
          <w:szCs w:val="68"/>
        </w:rPr>
        <w:t>Nom :</w:t>
      </w:r>
      <w:r w:rsidRPr="26C09A0E" w:rsidR="00E4053E">
        <w:rPr>
          <w:sz w:val="68"/>
          <w:szCs w:val="68"/>
        </w:rPr>
        <w:t xml:space="preserve"> ______________________</w:t>
      </w:r>
      <w:r w:rsidRPr="26C09A0E" w:rsidR="00572E05">
        <w:rPr>
          <w:sz w:val="68"/>
          <w:szCs w:val="68"/>
        </w:rPr>
        <w:t xml:space="preserve">  </w:t>
      </w:r>
    </w:p>
    <w:p w:rsidR="008E7327" w:rsidP="26C09A0E" w:rsidRDefault="008E7327" w14:paraId="6EDD8E7E" w14:textId="0201CB12">
      <w:pPr>
        <w:tabs>
          <w:tab w:val="center" w:pos="6923"/>
        </w:tabs>
        <w:spacing w:after="488"/>
        <w:rPr>
          <w:sz w:val="36"/>
          <w:szCs w:val="36"/>
        </w:rPr>
      </w:pPr>
      <w:r w:rsidRPr="26C09A0E" w:rsidR="3DD28375">
        <w:rPr>
          <w:b w:val="1"/>
          <w:bCs w:val="1"/>
          <w:sz w:val="36"/>
          <w:szCs w:val="36"/>
        </w:rPr>
        <w:t xml:space="preserve">Bienvenue </w:t>
      </w:r>
      <w:r w:rsidRPr="26C09A0E" w:rsidR="62BC6180">
        <w:rPr>
          <w:b w:val="1"/>
          <w:bCs w:val="1"/>
          <w:sz w:val="36"/>
          <w:szCs w:val="36"/>
        </w:rPr>
        <w:t>en français!  We are very much looking forward to teaching you!</w:t>
      </w:r>
    </w:p>
    <w:p w:rsidR="62BC6180" w:rsidP="26C09A0E" w:rsidRDefault="62BC6180" w14:paraId="4A215152" w14:textId="1124524D">
      <w:pPr>
        <w:pStyle w:val="Normal"/>
        <w:suppressLineNumbers w:val="0"/>
        <w:tabs>
          <w:tab w:val="center" w:leader="none" w:pos="6923"/>
        </w:tabs>
        <w:bidi w:val="0"/>
        <w:spacing w:before="0" w:beforeAutospacing="off" w:after="488" w:afterAutospacing="off" w:line="259" w:lineRule="auto"/>
        <w:ind w:left="0" w:right="0"/>
        <w:jc w:val="left"/>
        <w:rPr>
          <w:sz w:val="36"/>
          <w:szCs w:val="36"/>
        </w:rPr>
      </w:pPr>
      <w:r w:rsidRPr="26C09A0E" w:rsidR="62BC6180">
        <w:rPr>
          <w:sz w:val="36"/>
          <w:szCs w:val="36"/>
        </w:rPr>
        <w:t xml:space="preserve">There are 6 units in this transition pack and those are the units covered in Year 12.  </w:t>
      </w:r>
      <w:r w:rsidRPr="26C09A0E" w:rsidR="32E45CAD">
        <w:rPr>
          <w:sz w:val="36"/>
          <w:szCs w:val="36"/>
        </w:rPr>
        <w:t>These units</w:t>
      </w:r>
      <w:r w:rsidRPr="26C09A0E" w:rsidR="62BC6180">
        <w:rPr>
          <w:sz w:val="36"/>
          <w:szCs w:val="36"/>
        </w:rPr>
        <w:t xml:space="preserve"> are divided into sections: (1) vocabulary recall and practice/development; (2) Grammar; (3) </w:t>
      </w:r>
      <w:r w:rsidRPr="26C09A0E" w:rsidR="5848A722">
        <w:rPr>
          <w:sz w:val="36"/>
          <w:szCs w:val="36"/>
        </w:rPr>
        <w:t>Reading (4</w:t>
      </w:r>
      <w:r w:rsidRPr="26C09A0E" w:rsidR="4EA8730F">
        <w:rPr>
          <w:sz w:val="36"/>
          <w:szCs w:val="36"/>
        </w:rPr>
        <w:t xml:space="preserve">) extension.  </w:t>
      </w:r>
    </w:p>
    <w:p w:rsidR="4EA8730F" w:rsidP="26C09A0E" w:rsidRDefault="4EA8730F" w14:paraId="1940CDA3" w14:textId="5BC39F8A">
      <w:pPr>
        <w:tabs>
          <w:tab w:val="center" w:leader="none" w:pos="6923"/>
        </w:tabs>
        <w:spacing w:after="488"/>
        <w:rPr>
          <w:sz w:val="36"/>
          <w:szCs w:val="36"/>
        </w:rPr>
      </w:pPr>
      <w:r w:rsidRPr="26C09A0E" w:rsidR="4EA8730F">
        <w:rPr>
          <w:b w:val="1"/>
          <w:bCs w:val="1"/>
          <w:sz w:val="36"/>
          <w:szCs w:val="36"/>
          <w:u w:val="single"/>
        </w:rPr>
        <w:t>Please note</w:t>
      </w:r>
      <w:r w:rsidRPr="26C09A0E" w:rsidR="4EA8730F">
        <w:rPr>
          <w:sz w:val="36"/>
          <w:szCs w:val="36"/>
        </w:rPr>
        <w:t xml:space="preserve">: the extension is completely optional, and we would like you to spend around </w:t>
      </w:r>
      <w:r w:rsidRPr="26C09A0E" w:rsidR="4EA8730F">
        <w:rPr>
          <w:b w:val="1"/>
          <w:bCs w:val="1"/>
          <w:sz w:val="36"/>
          <w:szCs w:val="36"/>
        </w:rPr>
        <w:t>45 minutes on each unit</w:t>
      </w:r>
      <w:r w:rsidRPr="26C09A0E" w:rsidR="4EA8730F">
        <w:rPr>
          <w:sz w:val="36"/>
          <w:szCs w:val="36"/>
        </w:rPr>
        <w:t xml:space="preserve"> – </w:t>
      </w:r>
      <w:r w:rsidRPr="26C09A0E" w:rsidR="4EA8730F">
        <w:rPr>
          <w:sz w:val="36"/>
          <w:szCs w:val="36"/>
        </w:rPr>
        <w:t>don't</w:t>
      </w:r>
      <w:r w:rsidRPr="26C09A0E" w:rsidR="4EA8730F">
        <w:rPr>
          <w:sz w:val="36"/>
          <w:szCs w:val="36"/>
        </w:rPr>
        <w:t xml:space="preserve"> worry if you </w:t>
      </w:r>
      <w:r w:rsidRPr="26C09A0E" w:rsidR="4EA8730F">
        <w:rPr>
          <w:sz w:val="36"/>
          <w:szCs w:val="36"/>
        </w:rPr>
        <w:t>don’t</w:t>
      </w:r>
      <w:r w:rsidRPr="26C09A0E" w:rsidR="4EA8730F">
        <w:rPr>
          <w:sz w:val="36"/>
          <w:szCs w:val="36"/>
        </w:rPr>
        <w:t xml:space="preserve"> complete every task.</w:t>
      </w:r>
    </w:p>
    <w:p w:rsidR="26C09A0E" w:rsidP="26C09A0E" w:rsidRDefault="26C09A0E" w14:paraId="30B486C2" w14:textId="0DE581B1">
      <w:pPr>
        <w:tabs>
          <w:tab w:val="center" w:leader="none" w:pos="6923"/>
        </w:tabs>
        <w:spacing w:after="488"/>
        <w:rPr>
          <w:sz w:val="28"/>
          <w:szCs w:val="28"/>
        </w:rPr>
      </w:pPr>
    </w:p>
    <w:sectPr w:rsidR="008E7327" w:rsidSect="00787A67">
      <w:pgSz w:w="11904" w:h="16840" w:orient="portrait"/>
      <w:pgMar w:top="737" w:right="718" w:bottom="1311" w:left="720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72A1" w:rsidRDefault="004C72A1" w14:paraId="13EF9D93" w14:textId="77777777">
      <w:pPr>
        <w:spacing w:after="0" w:line="240" w:lineRule="auto"/>
      </w:pPr>
      <w:r>
        <w:separator/>
      </w:r>
    </w:p>
  </w:endnote>
  <w:endnote w:type="continuationSeparator" w:id="0">
    <w:p w:rsidR="004C72A1" w:rsidRDefault="004C72A1" w14:paraId="50EEC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72A1" w:rsidRDefault="004C72A1" w14:paraId="61A41736" w14:textId="77777777">
      <w:pPr>
        <w:spacing w:after="0" w:line="240" w:lineRule="auto"/>
      </w:pPr>
      <w:r>
        <w:separator/>
      </w:r>
    </w:p>
  </w:footnote>
  <w:footnote w:type="continuationSeparator" w:id="0">
    <w:p w:rsidR="004C72A1" w:rsidRDefault="004C72A1" w14:paraId="051778C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BBA"/>
    <w:multiLevelType w:val="hybridMultilevel"/>
    <w:tmpl w:val="DA768CEC"/>
    <w:lvl w:ilvl="0" w:tplc="D81C31F6">
      <w:start w:val="1"/>
      <w:numFmt w:val="lowerRoman"/>
      <w:lvlText w:val="(%1)"/>
      <w:lvlJc w:val="left"/>
      <w:pPr>
        <w:ind w:left="43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6B8C8E4">
      <w:start w:val="1"/>
      <w:numFmt w:val="lowerLetter"/>
      <w:lvlText w:val="%2"/>
      <w:lvlJc w:val="left"/>
      <w:pPr>
        <w:ind w:left="10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95251B4">
      <w:start w:val="1"/>
      <w:numFmt w:val="lowerRoman"/>
      <w:lvlText w:val="%3"/>
      <w:lvlJc w:val="left"/>
      <w:pPr>
        <w:ind w:left="18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16C0288">
      <w:start w:val="1"/>
      <w:numFmt w:val="decimal"/>
      <w:lvlText w:val="%4"/>
      <w:lvlJc w:val="left"/>
      <w:pPr>
        <w:ind w:left="25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9A52AADE">
      <w:start w:val="1"/>
      <w:numFmt w:val="lowerLetter"/>
      <w:lvlText w:val="%5"/>
      <w:lvlJc w:val="left"/>
      <w:pPr>
        <w:ind w:left="32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A7C66CC">
      <w:start w:val="1"/>
      <w:numFmt w:val="lowerRoman"/>
      <w:lvlText w:val="%6"/>
      <w:lvlJc w:val="left"/>
      <w:pPr>
        <w:ind w:left="39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FDCC1236">
      <w:start w:val="1"/>
      <w:numFmt w:val="decimal"/>
      <w:lvlText w:val="%7"/>
      <w:lvlJc w:val="left"/>
      <w:pPr>
        <w:ind w:left="46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FA422BA">
      <w:start w:val="1"/>
      <w:numFmt w:val="lowerLetter"/>
      <w:lvlText w:val="%8"/>
      <w:lvlJc w:val="left"/>
      <w:pPr>
        <w:ind w:left="54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AD44C8A">
      <w:start w:val="1"/>
      <w:numFmt w:val="lowerRoman"/>
      <w:lvlText w:val="%9"/>
      <w:lvlJc w:val="left"/>
      <w:pPr>
        <w:ind w:left="61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52C51515"/>
    <w:multiLevelType w:val="hybridMultilevel"/>
    <w:tmpl w:val="DC428352"/>
    <w:lvl w:ilvl="0" w:tplc="6750EAC0">
      <w:start w:val="1"/>
      <w:numFmt w:val="lowerLetter"/>
      <w:lvlText w:val="(%1)"/>
      <w:lvlJc w:val="left"/>
      <w:pPr>
        <w:ind w:left="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4A1EEA9E">
      <w:start w:val="1"/>
      <w:numFmt w:val="lowerLetter"/>
      <w:lvlText w:val="%2"/>
      <w:lvlJc w:val="left"/>
      <w:pPr>
        <w:ind w:left="7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0CCBD5C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F04E99E2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0FB03DB4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4565F34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F9ACE36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542FCCC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AA1A2FBE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7FBA58C5"/>
    <w:multiLevelType w:val="hybridMultilevel"/>
    <w:tmpl w:val="C1A8E4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41819669">
    <w:abstractNumId w:val="0"/>
  </w:num>
  <w:num w:numId="2" w16cid:durableId="559172647">
    <w:abstractNumId w:val="1"/>
  </w:num>
  <w:num w:numId="3" w16cid:durableId="1792087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75"/>
    <w:rsid w:val="000D2008"/>
    <w:rsid w:val="00113C58"/>
    <w:rsid w:val="001B4758"/>
    <w:rsid w:val="001D5CE4"/>
    <w:rsid w:val="001E3738"/>
    <w:rsid w:val="002025D3"/>
    <w:rsid w:val="00250D97"/>
    <w:rsid w:val="00366095"/>
    <w:rsid w:val="00462758"/>
    <w:rsid w:val="004C72A1"/>
    <w:rsid w:val="00572E05"/>
    <w:rsid w:val="00595D76"/>
    <w:rsid w:val="005E1BDC"/>
    <w:rsid w:val="0066088C"/>
    <w:rsid w:val="006A7475"/>
    <w:rsid w:val="00726D12"/>
    <w:rsid w:val="00750222"/>
    <w:rsid w:val="00787A67"/>
    <w:rsid w:val="007C4BDC"/>
    <w:rsid w:val="007C63C8"/>
    <w:rsid w:val="008E7327"/>
    <w:rsid w:val="008F5ACA"/>
    <w:rsid w:val="0090594F"/>
    <w:rsid w:val="00B41C11"/>
    <w:rsid w:val="00C7598A"/>
    <w:rsid w:val="00D02626"/>
    <w:rsid w:val="00D806F3"/>
    <w:rsid w:val="00DB42D2"/>
    <w:rsid w:val="00DD1EBE"/>
    <w:rsid w:val="00E10273"/>
    <w:rsid w:val="00E217FB"/>
    <w:rsid w:val="00E3507F"/>
    <w:rsid w:val="00E4053E"/>
    <w:rsid w:val="00EF7019"/>
    <w:rsid w:val="00F41883"/>
    <w:rsid w:val="00F6472B"/>
    <w:rsid w:val="04EFBA30"/>
    <w:rsid w:val="059DC27D"/>
    <w:rsid w:val="11147B34"/>
    <w:rsid w:val="1FECCC79"/>
    <w:rsid w:val="26C09A0E"/>
    <w:rsid w:val="2FC55D8D"/>
    <w:rsid w:val="32E45CAD"/>
    <w:rsid w:val="39A7215D"/>
    <w:rsid w:val="3DD28375"/>
    <w:rsid w:val="461826C3"/>
    <w:rsid w:val="472A5E90"/>
    <w:rsid w:val="4C2D403B"/>
    <w:rsid w:val="4EA8730F"/>
    <w:rsid w:val="5848A722"/>
    <w:rsid w:val="62BC6180"/>
    <w:rsid w:val="6E1467C2"/>
    <w:rsid w:val="7097047B"/>
    <w:rsid w:val="744FD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6683"/>
  <w15:docId w15:val="{5A215C36-52EE-48CC-9776-5F261260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8"/>
      <w:ind w:left="12" w:hanging="10"/>
      <w:jc w:val="center"/>
      <w:outlineLvl w:val="0"/>
    </w:pPr>
    <w:rPr>
      <w:rFonts w:ascii="Calibri" w:hAnsi="Calibri" w:eastAsia="Calibri" w:cs="Calibri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86"/>
      <w:ind w:left="10" w:hanging="10"/>
      <w:jc w:val="center"/>
      <w:outlineLvl w:val="1"/>
    </w:pPr>
    <w:rPr>
      <w:rFonts w:ascii="Calibri" w:hAnsi="Calibri" w:eastAsia="Calibri" w:cs="Calibri"/>
      <w:b/>
      <w:color w:val="000000"/>
      <w:sz w:val="28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000000"/>
      <w:sz w:val="28"/>
      <w:u w:val="single" w:color="000000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32"/>
    </w:rPr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188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1883"/>
    <w:rPr>
      <w:rFonts w:ascii="Calibri" w:hAnsi="Calibri" w:eastAsia="Calibri" w:cs="Calibri"/>
      <w:color w:val="000000"/>
    </w:rPr>
  </w:style>
  <w:style w:type="table" w:styleId="TableGrid0">
    <w:name w:val="Table Grid"/>
    <w:basedOn w:val="TableNormal"/>
    <w:uiPriority w:val="39"/>
    <w:rsid w:val="00113C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8" ma:contentTypeDescription="Create a new document." ma:contentTypeScope="" ma:versionID="d2a351509e384bdc5ca9ce444aa31737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8f6c11cafb06d5359fb37ecaa7e97c10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 xsi:nil="true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9012-8B97-469D-8769-E10553E602D1}"/>
</file>

<file path=customXml/itemProps2.xml><?xml version="1.0" encoding="utf-8"?>
<ds:datastoreItem xmlns:ds="http://schemas.openxmlformats.org/officeDocument/2006/customXml" ds:itemID="{7094B38B-BF0A-4747-9F97-567444620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5B5AE-1EBC-4F39-B27A-C68537D83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D3FA57-C6D5-4EBA-8C2F-B4C52958FE7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Getting ready for AS French summer work EST.docx</dc:title>
  <dc:subject/>
  <dc:creator>bhooton</dc:creator>
  <keywords/>
  <lastModifiedBy>[Staff] Val Greasley</lastModifiedBy>
  <revision>5</revision>
  <lastPrinted>2026-06-17T15:42:00.0000000Z</lastPrinted>
  <dcterms:created xsi:type="dcterms:W3CDTF">2026-06-17T15:47:00.0000000Z</dcterms:created>
  <dcterms:modified xsi:type="dcterms:W3CDTF">2026-06-18T12:09:17.7912151Z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