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7F39" w14:textId="6C15C2A0" w:rsidR="001033FF" w:rsidRDefault="001033FF" w:rsidP="006A2816">
      <w:pPr>
        <w:jc w:val="center"/>
        <w:rPr>
          <w:rFonts w:ascii="Calibri Light" w:hAnsi="Calibri Light" w:cs="Calibri Light"/>
          <w:b/>
          <w:bCs/>
          <w:sz w:val="28"/>
          <w:szCs w:val="28"/>
          <w:u w:val="single"/>
        </w:rPr>
      </w:pPr>
      <w:r w:rsidRPr="009A20B7">
        <w:rPr>
          <w:rFonts w:ascii="Calibri Light" w:hAnsi="Calibri Light" w:cs="Calibri Light"/>
          <w:b/>
          <w:bCs/>
          <w:noProof/>
          <w:sz w:val="28"/>
          <w:szCs w:val="28"/>
          <w:u w:val="single"/>
        </w:rPr>
        <mc:AlternateContent>
          <mc:Choice Requires="wps">
            <w:drawing>
              <wp:anchor distT="45720" distB="45720" distL="114300" distR="114300" simplePos="0" relativeHeight="251664384" behindDoc="0" locked="0" layoutInCell="1" allowOverlap="1" wp14:anchorId="28EA7943" wp14:editId="6BFD22A1">
                <wp:simplePos x="0" y="0"/>
                <wp:positionH relativeFrom="margin">
                  <wp:posOffset>-101600</wp:posOffset>
                </wp:positionH>
                <wp:positionV relativeFrom="paragraph">
                  <wp:posOffset>196850</wp:posOffset>
                </wp:positionV>
                <wp:extent cx="6842125" cy="513080"/>
                <wp:effectExtent l="0" t="0" r="15875" b="20320"/>
                <wp:wrapSquare wrapText="bothSides"/>
                <wp:docPr id="1720215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513080"/>
                        </a:xfrm>
                        <a:prstGeom prst="rect">
                          <a:avLst/>
                        </a:prstGeom>
                        <a:solidFill>
                          <a:srgbClr val="00B050"/>
                        </a:solidFill>
                        <a:ln w="9525">
                          <a:solidFill>
                            <a:srgbClr val="000000"/>
                          </a:solidFill>
                          <a:miter lim="800000"/>
                          <a:headEnd/>
                          <a:tailEnd/>
                        </a:ln>
                      </wps:spPr>
                      <wps:txbx>
                        <w:txbxContent>
                          <w:p w14:paraId="37E4FC60" w14:textId="6E78E4B9" w:rsidR="001033FF" w:rsidRDefault="001033FF" w:rsidP="001033FF">
                            <w:pPr>
                              <w:jc w:val="center"/>
                              <w:rPr>
                                <w:b/>
                                <w:bCs/>
                                <w:color w:val="FFFFFF" w:themeColor="background1"/>
                                <w:sz w:val="48"/>
                                <w:szCs w:val="48"/>
                                <w14:textOutline w14:w="9525" w14:cap="rnd" w14:cmpd="sng" w14:algn="ctr">
                                  <w14:solidFill>
                                    <w14:srgbClr w14:val="000000"/>
                                  </w14:solidFill>
                                  <w14:prstDash w14:val="solid"/>
                                  <w14:bevel/>
                                </w14:textOutline>
                              </w:rPr>
                            </w:pPr>
                            <w:r>
                              <w:rPr>
                                <w:b/>
                                <w:bCs/>
                                <w:color w:val="FFFFFF" w:themeColor="background1"/>
                                <w:sz w:val="48"/>
                                <w:szCs w:val="48"/>
                                <w14:textOutline w14:w="9525" w14:cap="rnd" w14:cmpd="sng" w14:algn="ctr">
                                  <w14:solidFill>
                                    <w14:srgbClr w14:val="000000"/>
                                  </w14:solidFill>
                                  <w14:prstDash w14:val="solid"/>
                                  <w14:bevel/>
                                </w14:textOutline>
                              </w:rPr>
                              <w:t>CRIMIN</w:t>
                            </w:r>
                            <w:r w:rsidRPr="009A20B7">
                              <w:rPr>
                                <w:b/>
                                <w:bCs/>
                                <w:color w:val="FFFFFF" w:themeColor="background1"/>
                                <w:sz w:val="48"/>
                                <w:szCs w:val="48"/>
                                <w14:textOutline w14:w="9525" w14:cap="rnd" w14:cmpd="sng" w14:algn="ctr">
                                  <w14:solidFill>
                                    <w14:srgbClr w14:val="000000"/>
                                  </w14:solidFill>
                                  <w14:prstDash w14:val="solid"/>
                                  <w14:bevel/>
                                </w14:textOutline>
                              </w:rPr>
                              <w:t>OLOGY SUMMER WORK</w:t>
                            </w:r>
                          </w:p>
                          <w:p w14:paraId="66B2CC62" w14:textId="77777777" w:rsidR="001033FF" w:rsidRPr="009A20B7" w:rsidRDefault="001033FF" w:rsidP="001033FF">
                            <w:pPr>
                              <w:jc w:val="center"/>
                              <w:rPr>
                                <w:b/>
                                <w:bCs/>
                                <w:color w:val="FFFFFF" w:themeColor="background1"/>
                                <w:sz w:val="48"/>
                                <w:szCs w:val="4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A7943" id="_x0000_t202" coordsize="21600,21600" o:spt="202" path="m,l,21600r21600,l21600,xe">
                <v:stroke joinstyle="miter"/>
                <v:path gradientshapeok="t" o:connecttype="rect"/>
              </v:shapetype>
              <v:shape id="Text Box 2" o:spid="_x0000_s1026" type="#_x0000_t202" style="position:absolute;left:0;text-align:left;margin-left:-8pt;margin-top:15.5pt;width:538.75pt;height:40.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" fillcolor="#00b050">
                <v:textbox>
                  <w:txbxContent>
                    <w:p w14:paraId="37E4FC60" w14:textId="6E78E4B9" w:rsidR="001033FF" w:rsidRDefault="001033FF" w:rsidP="001033FF">
                      <w:pPr>
                        <w:jc w:val="center"/>
                        <w:rPr>
                          <w:b/>
                          <w:bCs/>
                          <w:color w:val="FFFFFF" w:themeColor="background1"/>
                          <w:sz w:val="48"/>
                          <w:szCs w:val="48"/>
                          <w14:textOutline w14:w="9525" w14:cap="rnd" w14:cmpd="sng" w14:algn="ctr">
                            <w14:solidFill>
                              <w14:srgbClr w14:val="000000"/>
                            </w14:solidFill>
                            <w14:prstDash w14:val="solid"/>
                            <w14:bevel/>
                          </w14:textOutline>
                        </w:rPr>
                      </w:pPr>
                      <w:r>
                        <w:rPr>
                          <w:b/>
                          <w:bCs/>
                          <w:color w:val="FFFFFF" w:themeColor="background1"/>
                          <w:sz w:val="48"/>
                          <w:szCs w:val="48"/>
                          <w14:textOutline w14:w="9525" w14:cap="rnd" w14:cmpd="sng" w14:algn="ctr">
                            <w14:solidFill>
                              <w14:srgbClr w14:val="000000"/>
                            </w14:solidFill>
                            <w14:prstDash w14:val="solid"/>
                            <w14:bevel/>
                          </w14:textOutline>
                        </w:rPr>
                        <w:t>CRIMIN</w:t>
                      </w:r>
                      <w:r w:rsidRPr="009A20B7">
                        <w:rPr>
                          <w:b/>
                          <w:bCs/>
                          <w:color w:val="FFFFFF" w:themeColor="background1"/>
                          <w:sz w:val="48"/>
                          <w:szCs w:val="48"/>
                          <w14:textOutline w14:w="9525" w14:cap="rnd" w14:cmpd="sng" w14:algn="ctr">
                            <w14:solidFill>
                              <w14:srgbClr w14:val="000000"/>
                            </w14:solidFill>
                            <w14:prstDash w14:val="solid"/>
                            <w14:bevel/>
                          </w14:textOutline>
                        </w:rPr>
                        <w:t>OLOGY SUMMER WORK</w:t>
                      </w:r>
                    </w:p>
                    <w:p w14:paraId="66B2CC62" w14:textId="77777777" w:rsidR="001033FF" w:rsidRPr="009A20B7" w:rsidRDefault="001033FF" w:rsidP="001033FF">
                      <w:pPr>
                        <w:jc w:val="center"/>
                        <w:rPr>
                          <w:b/>
                          <w:bCs/>
                          <w:color w:val="FFFFFF" w:themeColor="background1"/>
                          <w:sz w:val="48"/>
                          <w:szCs w:val="48"/>
                          <w14:textOutline w14:w="9525" w14:cap="rnd" w14:cmpd="sng" w14:algn="ctr">
                            <w14:solidFill>
                              <w14:srgbClr w14:val="000000"/>
                            </w14:solidFill>
                            <w14:prstDash w14:val="solid"/>
                            <w14:bevel/>
                          </w14:textOutline>
                        </w:rPr>
                      </w:pPr>
                    </w:p>
                  </w:txbxContent>
                </v:textbox>
                <w10:wrap type="square" anchorx="margin"/>
              </v:shape>
            </w:pict>
          </mc:Fallback>
        </mc:AlternateContent>
      </w:r>
      <w:r>
        <w:rPr>
          <w:noProof/>
        </w:rPr>
        <w:drawing>
          <wp:anchor distT="0" distB="0" distL="114300" distR="114300" simplePos="0" relativeHeight="251665408" behindDoc="0" locked="0" layoutInCell="1" allowOverlap="1" wp14:anchorId="57C7CC9E" wp14:editId="4AC0E4FF">
            <wp:simplePos x="0" y="0"/>
            <wp:positionH relativeFrom="margin">
              <wp:posOffset>5874385</wp:posOffset>
            </wp:positionH>
            <wp:positionV relativeFrom="paragraph">
              <wp:posOffset>0</wp:posOffset>
            </wp:positionV>
            <wp:extent cx="673735" cy="1148080"/>
            <wp:effectExtent l="0" t="0" r="0" b="0"/>
            <wp:wrapSquare wrapText="bothSides"/>
            <wp:docPr id="1101637825" name="Picture 1" descr="Dronfield Henry Fanshawe School - Est. 1579 - Success wi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nfield Henry Fanshawe School - Est. 1579 - Success with C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B7C67" w14:textId="77777777" w:rsidR="000F0478" w:rsidRPr="00446309" w:rsidRDefault="000F0478" w:rsidP="000F0478">
      <w:pPr>
        <w:rPr>
          <w:rFonts w:ascii="Calibri Light" w:hAnsi="Calibri Light" w:cs="Calibri Light"/>
          <w:b/>
          <w:bCs/>
          <w:sz w:val="24"/>
          <w:szCs w:val="24"/>
          <w:u w:val="single"/>
        </w:rPr>
      </w:pPr>
      <w:r w:rsidRPr="00446309">
        <w:rPr>
          <w:rFonts w:ascii="Calibri Light" w:hAnsi="Calibri Light" w:cs="Calibri Light"/>
          <w:b/>
          <w:bCs/>
          <w:sz w:val="24"/>
          <w:szCs w:val="24"/>
          <w:u w:val="single"/>
        </w:rPr>
        <w:t>Defined end point:</w:t>
      </w:r>
    </w:p>
    <w:p w14:paraId="1B10442D" w14:textId="11212BEB" w:rsidR="000F0478" w:rsidRPr="005A3B6B" w:rsidRDefault="000F0478" w:rsidP="000F0478">
      <w:pPr>
        <w:pStyle w:val="ListParagraph"/>
        <w:numPr>
          <w:ilvl w:val="3"/>
          <w:numId w:val="11"/>
        </w:numPr>
        <w:rPr>
          <w:rFonts w:ascii="Calibri Light" w:hAnsi="Calibri Light" w:cs="Calibri Light"/>
          <w:sz w:val="24"/>
          <w:szCs w:val="24"/>
        </w:rPr>
      </w:pPr>
      <w:r w:rsidRPr="005A3B6B">
        <w:rPr>
          <w:rFonts w:ascii="Calibri Light" w:hAnsi="Calibri Light" w:cs="Calibri Light"/>
          <w:sz w:val="24"/>
          <w:szCs w:val="24"/>
        </w:rPr>
        <w:t>By completing the summer work</w:t>
      </w:r>
      <w:r w:rsidR="007B3094">
        <w:rPr>
          <w:rFonts w:ascii="Calibri Light" w:hAnsi="Calibri Light" w:cs="Calibri Light"/>
          <w:sz w:val="24"/>
          <w:szCs w:val="24"/>
        </w:rPr>
        <w:t>,</w:t>
      </w:r>
      <w:r w:rsidRPr="005A3B6B">
        <w:rPr>
          <w:rFonts w:ascii="Calibri Light" w:hAnsi="Calibri Light" w:cs="Calibri Light"/>
          <w:sz w:val="24"/>
          <w:szCs w:val="24"/>
        </w:rPr>
        <w:t xml:space="preserve"> you will be introduced to </w:t>
      </w:r>
      <w:r w:rsidR="00561B5E">
        <w:rPr>
          <w:rFonts w:ascii="Calibri Light" w:hAnsi="Calibri Light" w:cs="Calibri Light"/>
          <w:sz w:val="24"/>
          <w:szCs w:val="24"/>
        </w:rPr>
        <w:t xml:space="preserve">representation of crime in different types of media, campaigns for change and theories of criminality. </w:t>
      </w:r>
      <w:r w:rsidR="007B3094">
        <w:rPr>
          <w:rFonts w:ascii="Calibri Light" w:hAnsi="Calibri Light" w:cs="Calibri Light"/>
          <w:sz w:val="24"/>
          <w:szCs w:val="24"/>
        </w:rPr>
        <w:t xml:space="preserve">This will help to prepare you for </w:t>
      </w:r>
      <w:r w:rsidR="001B1E21">
        <w:rPr>
          <w:rFonts w:ascii="Calibri Light" w:hAnsi="Calibri Light" w:cs="Calibri Light"/>
          <w:sz w:val="24"/>
          <w:szCs w:val="24"/>
        </w:rPr>
        <w:t xml:space="preserve">the controlled assessment </w:t>
      </w:r>
      <w:r w:rsidR="00340573">
        <w:rPr>
          <w:rFonts w:ascii="Calibri Light" w:hAnsi="Calibri Light" w:cs="Calibri Light"/>
          <w:sz w:val="24"/>
          <w:szCs w:val="24"/>
        </w:rPr>
        <w:t xml:space="preserve">and exam in </w:t>
      </w:r>
      <w:r w:rsidR="007B3094">
        <w:rPr>
          <w:rFonts w:ascii="Calibri Light" w:hAnsi="Calibri Light" w:cs="Calibri Light"/>
          <w:sz w:val="24"/>
          <w:szCs w:val="24"/>
        </w:rPr>
        <w:t>Y12</w:t>
      </w:r>
      <w:r w:rsidR="00340573">
        <w:rPr>
          <w:rFonts w:ascii="Calibri Light" w:hAnsi="Calibri Light" w:cs="Calibri Light"/>
          <w:sz w:val="24"/>
          <w:szCs w:val="24"/>
        </w:rPr>
        <w:t>.</w:t>
      </w:r>
    </w:p>
    <w:p w14:paraId="5A143422" w14:textId="77777777" w:rsidR="000F0478" w:rsidRDefault="000F0478" w:rsidP="000F0478">
      <w:pPr>
        <w:pStyle w:val="ListParagraph"/>
        <w:numPr>
          <w:ilvl w:val="0"/>
          <w:numId w:val="11"/>
        </w:numPr>
        <w:rPr>
          <w:rFonts w:ascii="Calibri Light" w:hAnsi="Calibri Light" w:cs="Calibri Light"/>
          <w:sz w:val="24"/>
          <w:szCs w:val="24"/>
        </w:rPr>
      </w:pPr>
      <w:r w:rsidRPr="00A7678F">
        <w:rPr>
          <w:rFonts w:ascii="Calibri Light" w:hAnsi="Calibri Light" w:cs="Calibri Light"/>
          <w:sz w:val="24"/>
          <w:szCs w:val="24"/>
        </w:rPr>
        <w:t>Your teachers will look at the summer work to gauge your level of commitment to A-Level study</w:t>
      </w:r>
      <w:r>
        <w:rPr>
          <w:rFonts w:ascii="Calibri Light" w:hAnsi="Calibri Light" w:cs="Calibri Light"/>
          <w:sz w:val="24"/>
          <w:szCs w:val="24"/>
        </w:rPr>
        <w:t xml:space="preserve"> as well as your level of written communication,</w:t>
      </w:r>
      <w:r w:rsidRPr="00A7678F">
        <w:rPr>
          <w:rFonts w:ascii="Calibri Light" w:hAnsi="Calibri Light" w:cs="Calibri Light"/>
          <w:sz w:val="24"/>
          <w:szCs w:val="24"/>
        </w:rPr>
        <w:t xml:space="preserve"> so ensure it reflects your best and you have invested time and effort into it.</w:t>
      </w:r>
    </w:p>
    <w:p w14:paraId="5420E89F" w14:textId="77777777" w:rsidR="000F0478" w:rsidRDefault="000F0478" w:rsidP="000F0478">
      <w:pPr>
        <w:rPr>
          <w:rFonts w:ascii="Calibri Light" w:hAnsi="Calibri Light" w:cs="Calibri Light"/>
          <w:sz w:val="24"/>
          <w:szCs w:val="24"/>
        </w:rPr>
      </w:pPr>
    </w:p>
    <w:tbl>
      <w:tblPr>
        <w:tblStyle w:val="TableGrid"/>
        <w:tblpPr w:leftFromText="180" w:rightFromText="180" w:vertAnchor="text" w:tblpY="226"/>
        <w:tblW w:w="10535" w:type="dxa"/>
        <w:tblLook w:val="04A0" w:firstRow="1" w:lastRow="0" w:firstColumn="1" w:lastColumn="0" w:noHBand="0" w:noVBand="1"/>
      </w:tblPr>
      <w:tblGrid>
        <w:gridCol w:w="2122"/>
        <w:gridCol w:w="1984"/>
        <w:gridCol w:w="1985"/>
        <w:gridCol w:w="2268"/>
        <w:gridCol w:w="2176"/>
      </w:tblGrid>
      <w:tr w:rsidR="000F0478" w14:paraId="40E7B97C" w14:textId="77777777" w:rsidTr="000F0478">
        <w:trPr>
          <w:trHeight w:val="993"/>
        </w:trPr>
        <w:tc>
          <w:tcPr>
            <w:tcW w:w="2122" w:type="dxa"/>
          </w:tcPr>
          <w:p w14:paraId="3852AC4E" w14:textId="77777777" w:rsidR="000F0478" w:rsidRDefault="000F0478" w:rsidP="000F0478">
            <w:pPr>
              <w:rPr>
                <w:rFonts w:ascii="Calibri Light" w:hAnsi="Calibri Light" w:cs="Calibri Light"/>
                <w:sz w:val="24"/>
                <w:szCs w:val="24"/>
              </w:rPr>
            </w:pPr>
          </w:p>
        </w:tc>
        <w:tc>
          <w:tcPr>
            <w:tcW w:w="1984" w:type="dxa"/>
            <w:shd w:val="clear" w:color="auto" w:fill="F2F2F2" w:themeFill="background1" w:themeFillShade="F2"/>
          </w:tcPr>
          <w:p w14:paraId="56A90593" w14:textId="77777777" w:rsidR="000F0478" w:rsidRPr="00DD0438" w:rsidRDefault="000F0478" w:rsidP="000F0478">
            <w:pPr>
              <w:jc w:val="center"/>
              <w:rPr>
                <w:rFonts w:ascii="Calibri Light" w:hAnsi="Calibri Light" w:cs="Calibri Light"/>
                <w:b/>
                <w:bCs/>
                <w:sz w:val="24"/>
                <w:szCs w:val="24"/>
              </w:rPr>
            </w:pPr>
            <w:r w:rsidRPr="00DD0438">
              <w:rPr>
                <w:rFonts w:ascii="Calibri Light" w:hAnsi="Calibri Light" w:cs="Calibri Light"/>
                <w:b/>
                <w:bCs/>
                <w:sz w:val="24"/>
                <w:szCs w:val="24"/>
              </w:rPr>
              <w:t>Excellent level of effort and understanding</w:t>
            </w:r>
          </w:p>
        </w:tc>
        <w:tc>
          <w:tcPr>
            <w:tcW w:w="1985" w:type="dxa"/>
            <w:shd w:val="clear" w:color="auto" w:fill="F2F2F2" w:themeFill="background1" w:themeFillShade="F2"/>
          </w:tcPr>
          <w:p w14:paraId="2D47BF0E" w14:textId="77777777" w:rsidR="000F0478" w:rsidRPr="00DD0438" w:rsidRDefault="000F0478" w:rsidP="000F0478">
            <w:pPr>
              <w:jc w:val="center"/>
              <w:rPr>
                <w:rFonts w:ascii="Calibri Light" w:hAnsi="Calibri Light" w:cs="Calibri Light"/>
                <w:b/>
                <w:bCs/>
                <w:sz w:val="24"/>
                <w:szCs w:val="24"/>
              </w:rPr>
            </w:pPr>
            <w:r w:rsidRPr="00DD0438">
              <w:rPr>
                <w:rFonts w:ascii="Calibri Light" w:hAnsi="Calibri Light" w:cs="Calibri Light"/>
                <w:b/>
                <w:bCs/>
                <w:sz w:val="24"/>
                <w:szCs w:val="24"/>
              </w:rPr>
              <w:t>Good level of effort and understanding</w:t>
            </w:r>
          </w:p>
        </w:tc>
        <w:tc>
          <w:tcPr>
            <w:tcW w:w="2268" w:type="dxa"/>
            <w:shd w:val="clear" w:color="auto" w:fill="F2F2F2" w:themeFill="background1" w:themeFillShade="F2"/>
          </w:tcPr>
          <w:p w14:paraId="34795015" w14:textId="77777777" w:rsidR="000F0478" w:rsidRPr="00DD0438" w:rsidRDefault="000F0478" w:rsidP="000F0478">
            <w:pPr>
              <w:jc w:val="center"/>
              <w:rPr>
                <w:rFonts w:ascii="Calibri Light" w:hAnsi="Calibri Light" w:cs="Calibri Light"/>
                <w:b/>
                <w:bCs/>
                <w:sz w:val="24"/>
                <w:szCs w:val="24"/>
              </w:rPr>
            </w:pPr>
            <w:r>
              <w:rPr>
                <w:rFonts w:ascii="Calibri Light" w:hAnsi="Calibri Light" w:cs="Calibri Light"/>
                <w:b/>
                <w:bCs/>
                <w:sz w:val="24"/>
                <w:szCs w:val="24"/>
              </w:rPr>
              <w:t>Level of effort and understanding requires improvement</w:t>
            </w:r>
          </w:p>
        </w:tc>
        <w:tc>
          <w:tcPr>
            <w:tcW w:w="2176" w:type="dxa"/>
            <w:shd w:val="clear" w:color="auto" w:fill="F2F2F2" w:themeFill="background1" w:themeFillShade="F2"/>
          </w:tcPr>
          <w:p w14:paraId="2D0200DC" w14:textId="77777777" w:rsidR="000F0478" w:rsidRPr="00DD0438" w:rsidRDefault="000F0478" w:rsidP="000F0478">
            <w:pPr>
              <w:jc w:val="center"/>
              <w:rPr>
                <w:rFonts w:ascii="Calibri Light" w:hAnsi="Calibri Light" w:cs="Calibri Light"/>
                <w:b/>
                <w:bCs/>
                <w:sz w:val="24"/>
                <w:szCs w:val="24"/>
              </w:rPr>
            </w:pPr>
            <w:r>
              <w:rPr>
                <w:rFonts w:ascii="Calibri Light" w:hAnsi="Calibri Light" w:cs="Calibri Light"/>
                <w:b/>
                <w:bCs/>
                <w:sz w:val="24"/>
                <w:szCs w:val="24"/>
              </w:rPr>
              <w:t>Inadequate</w:t>
            </w:r>
            <w:r w:rsidRPr="00DD0438">
              <w:rPr>
                <w:rFonts w:ascii="Calibri Light" w:hAnsi="Calibri Light" w:cs="Calibri Light"/>
                <w:b/>
                <w:bCs/>
                <w:sz w:val="24"/>
                <w:szCs w:val="24"/>
              </w:rPr>
              <w:t xml:space="preserve"> level of effort and understanding</w:t>
            </w:r>
          </w:p>
        </w:tc>
      </w:tr>
      <w:tr w:rsidR="000F0478" w14:paraId="74F0C23E" w14:textId="77777777" w:rsidTr="000F0478">
        <w:trPr>
          <w:trHeight w:val="984"/>
        </w:trPr>
        <w:tc>
          <w:tcPr>
            <w:tcW w:w="2122" w:type="dxa"/>
            <w:shd w:val="clear" w:color="auto" w:fill="F2F2F2" w:themeFill="background1" w:themeFillShade="F2"/>
          </w:tcPr>
          <w:p w14:paraId="14C3A16B" w14:textId="209B4BC1" w:rsidR="000F0478" w:rsidRPr="00DD0438" w:rsidRDefault="00130B2F" w:rsidP="000F0478">
            <w:pPr>
              <w:jc w:val="center"/>
              <w:rPr>
                <w:rFonts w:ascii="Calibri Light" w:hAnsi="Calibri Light" w:cs="Calibri Light"/>
                <w:b/>
                <w:bCs/>
                <w:sz w:val="24"/>
                <w:szCs w:val="24"/>
              </w:rPr>
            </w:pPr>
            <w:r>
              <w:rPr>
                <w:rFonts w:ascii="Calibri Light" w:hAnsi="Calibri Light" w:cs="Calibri Light"/>
                <w:b/>
                <w:bCs/>
                <w:sz w:val="24"/>
                <w:szCs w:val="24"/>
              </w:rPr>
              <w:t>Describe representation of crim</w:t>
            </w:r>
            <w:r w:rsidR="00A2110F">
              <w:rPr>
                <w:rFonts w:ascii="Calibri Light" w:hAnsi="Calibri Light" w:cs="Calibri Light"/>
                <w:b/>
                <w:bCs/>
                <w:sz w:val="24"/>
                <w:szCs w:val="24"/>
              </w:rPr>
              <w:t>e</w:t>
            </w:r>
            <w:r>
              <w:rPr>
                <w:rFonts w:ascii="Calibri Light" w:hAnsi="Calibri Light" w:cs="Calibri Light"/>
                <w:b/>
                <w:bCs/>
                <w:sz w:val="24"/>
                <w:szCs w:val="24"/>
              </w:rPr>
              <w:t xml:space="preserve"> in the media</w:t>
            </w:r>
          </w:p>
        </w:tc>
        <w:tc>
          <w:tcPr>
            <w:tcW w:w="1984" w:type="dxa"/>
          </w:tcPr>
          <w:p w14:paraId="30143168" w14:textId="77777777" w:rsidR="000F0478" w:rsidRDefault="000F0478" w:rsidP="000F0478">
            <w:pPr>
              <w:rPr>
                <w:rFonts w:ascii="Calibri Light" w:hAnsi="Calibri Light" w:cs="Calibri Light"/>
                <w:sz w:val="24"/>
                <w:szCs w:val="24"/>
              </w:rPr>
            </w:pPr>
          </w:p>
        </w:tc>
        <w:tc>
          <w:tcPr>
            <w:tcW w:w="1985" w:type="dxa"/>
          </w:tcPr>
          <w:p w14:paraId="11B82AB7" w14:textId="77777777" w:rsidR="000F0478" w:rsidRDefault="000F0478" w:rsidP="000F0478">
            <w:pPr>
              <w:rPr>
                <w:rFonts w:ascii="Calibri Light" w:hAnsi="Calibri Light" w:cs="Calibri Light"/>
                <w:sz w:val="24"/>
                <w:szCs w:val="24"/>
              </w:rPr>
            </w:pPr>
          </w:p>
        </w:tc>
        <w:tc>
          <w:tcPr>
            <w:tcW w:w="2268" w:type="dxa"/>
          </w:tcPr>
          <w:p w14:paraId="614B7057" w14:textId="77777777" w:rsidR="000F0478" w:rsidRDefault="000F0478" w:rsidP="000F0478">
            <w:pPr>
              <w:rPr>
                <w:rFonts w:ascii="Calibri Light" w:hAnsi="Calibri Light" w:cs="Calibri Light"/>
                <w:sz w:val="24"/>
                <w:szCs w:val="24"/>
              </w:rPr>
            </w:pPr>
          </w:p>
        </w:tc>
        <w:tc>
          <w:tcPr>
            <w:tcW w:w="2176" w:type="dxa"/>
          </w:tcPr>
          <w:p w14:paraId="2621ACD9" w14:textId="77777777" w:rsidR="000F0478" w:rsidRDefault="000F0478" w:rsidP="000F0478">
            <w:pPr>
              <w:rPr>
                <w:rFonts w:ascii="Calibri Light" w:hAnsi="Calibri Light" w:cs="Calibri Light"/>
                <w:sz w:val="24"/>
                <w:szCs w:val="24"/>
              </w:rPr>
            </w:pPr>
          </w:p>
        </w:tc>
      </w:tr>
      <w:tr w:rsidR="000F0478" w14:paraId="37F370B1" w14:textId="77777777" w:rsidTr="000F0478">
        <w:trPr>
          <w:trHeight w:val="816"/>
        </w:trPr>
        <w:tc>
          <w:tcPr>
            <w:tcW w:w="2122" w:type="dxa"/>
            <w:shd w:val="clear" w:color="auto" w:fill="F2F2F2" w:themeFill="background1" w:themeFillShade="F2"/>
          </w:tcPr>
          <w:p w14:paraId="5358B451" w14:textId="0B23AEE1" w:rsidR="000F0478" w:rsidRPr="00DD0438" w:rsidRDefault="00130B2F" w:rsidP="000F0478">
            <w:pPr>
              <w:jc w:val="center"/>
              <w:rPr>
                <w:rFonts w:ascii="Calibri Light" w:hAnsi="Calibri Light" w:cs="Calibri Light"/>
                <w:b/>
                <w:bCs/>
                <w:sz w:val="24"/>
                <w:szCs w:val="24"/>
              </w:rPr>
            </w:pPr>
            <w:r>
              <w:rPr>
                <w:rFonts w:ascii="Calibri Light" w:hAnsi="Calibri Light" w:cs="Calibri Light"/>
                <w:b/>
                <w:bCs/>
                <w:sz w:val="24"/>
                <w:szCs w:val="24"/>
              </w:rPr>
              <w:t>Comparing campaigns for change</w:t>
            </w:r>
          </w:p>
        </w:tc>
        <w:tc>
          <w:tcPr>
            <w:tcW w:w="1984" w:type="dxa"/>
          </w:tcPr>
          <w:p w14:paraId="0D0A6191" w14:textId="77777777" w:rsidR="000F0478" w:rsidRDefault="000F0478" w:rsidP="000F0478">
            <w:pPr>
              <w:rPr>
                <w:rFonts w:ascii="Calibri Light" w:hAnsi="Calibri Light" w:cs="Calibri Light"/>
                <w:sz w:val="24"/>
                <w:szCs w:val="24"/>
              </w:rPr>
            </w:pPr>
          </w:p>
        </w:tc>
        <w:tc>
          <w:tcPr>
            <w:tcW w:w="1985" w:type="dxa"/>
          </w:tcPr>
          <w:p w14:paraId="624DBEDB" w14:textId="77777777" w:rsidR="000F0478" w:rsidRDefault="000F0478" w:rsidP="000F0478">
            <w:pPr>
              <w:rPr>
                <w:rFonts w:ascii="Calibri Light" w:hAnsi="Calibri Light" w:cs="Calibri Light"/>
                <w:sz w:val="24"/>
                <w:szCs w:val="24"/>
              </w:rPr>
            </w:pPr>
          </w:p>
        </w:tc>
        <w:tc>
          <w:tcPr>
            <w:tcW w:w="2268" w:type="dxa"/>
          </w:tcPr>
          <w:p w14:paraId="5B9FC6D3" w14:textId="77777777" w:rsidR="000F0478" w:rsidRDefault="000F0478" w:rsidP="000F0478">
            <w:pPr>
              <w:rPr>
                <w:rFonts w:ascii="Calibri Light" w:hAnsi="Calibri Light" w:cs="Calibri Light"/>
                <w:sz w:val="24"/>
                <w:szCs w:val="24"/>
              </w:rPr>
            </w:pPr>
          </w:p>
        </w:tc>
        <w:tc>
          <w:tcPr>
            <w:tcW w:w="2176" w:type="dxa"/>
          </w:tcPr>
          <w:p w14:paraId="1B9B82BE" w14:textId="77777777" w:rsidR="000F0478" w:rsidRDefault="000F0478" w:rsidP="000F0478">
            <w:pPr>
              <w:rPr>
                <w:rFonts w:ascii="Calibri Light" w:hAnsi="Calibri Light" w:cs="Calibri Light"/>
                <w:sz w:val="24"/>
                <w:szCs w:val="24"/>
              </w:rPr>
            </w:pPr>
          </w:p>
        </w:tc>
      </w:tr>
      <w:tr w:rsidR="000F0478" w14:paraId="09661FC1" w14:textId="77777777" w:rsidTr="000F0478">
        <w:trPr>
          <w:trHeight w:val="928"/>
        </w:trPr>
        <w:tc>
          <w:tcPr>
            <w:tcW w:w="2122" w:type="dxa"/>
            <w:shd w:val="clear" w:color="auto" w:fill="F2F2F2" w:themeFill="background1" w:themeFillShade="F2"/>
          </w:tcPr>
          <w:p w14:paraId="1136FC96" w14:textId="0C774307" w:rsidR="000F0478" w:rsidRPr="00DD0438" w:rsidRDefault="00E02655" w:rsidP="000F0478">
            <w:pPr>
              <w:jc w:val="center"/>
              <w:rPr>
                <w:rFonts w:ascii="Calibri Light" w:hAnsi="Calibri Light" w:cs="Calibri Light"/>
                <w:b/>
                <w:bCs/>
                <w:sz w:val="24"/>
                <w:szCs w:val="24"/>
              </w:rPr>
            </w:pPr>
            <w:r>
              <w:rPr>
                <w:rFonts w:ascii="Calibri Light" w:hAnsi="Calibri Light" w:cs="Calibri Light"/>
                <w:b/>
                <w:bCs/>
                <w:sz w:val="24"/>
                <w:szCs w:val="24"/>
              </w:rPr>
              <w:t>Biological theories of criminality</w:t>
            </w:r>
          </w:p>
        </w:tc>
        <w:tc>
          <w:tcPr>
            <w:tcW w:w="1984" w:type="dxa"/>
          </w:tcPr>
          <w:p w14:paraId="0584C882" w14:textId="77777777" w:rsidR="000F0478" w:rsidRDefault="000F0478" w:rsidP="000F0478">
            <w:pPr>
              <w:rPr>
                <w:rFonts w:ascii="Calibri Light" w:hAnsi="Calibri Light" w:cs="Calibri Light"/>
                <w:sz w:val="24"/>
                <w:szCs w:val="24"/>
              </w:rPr>
            </w:pPr>
          </w:p>
        </w:tc>
        <w:tc>
          <w:tcPr>
            <w:tcW w:w="1985" w:type="dxa"/>
          </w:tcPr>
          <w:p w14:paraId="520CD7AD" w14:textId="77777777" w:rsidR="000F0478" w:rsidRDefault="000F0478" w:rsidP="000F0478">
            <w:pPr>
              <w:rPr>
                <w:rFonts w:ascii="Calibri Light" w:hAnsi="Calibri Light" w:cs="Calibri Light"/>
                <w:sz w:val="24"/>
                <w:szCs w:val="24"/>
              </w:rPr>
            </w:pPr>
          </w:p>
        </w:tc>
        <w:tc>
          <w:tcPr>
            <w:tcW w:w="2268" w:type="dxa"/>
          </w:tcPr>
          <w:p w14:paraId="51BAE761" w14:textId="77777777" w:rsidR="000F0478" w:rsidRDefault="000F0478" w:rsidP="000F0478">
            <w:pPr>
              <w:rPr>
                <w:rFonts w:ascii="Calibri Light" w:hAnsi="Calibri Light" w:cs="Calibri Light"/>
                <w:sz w:val="24"/>
                <w:szCs w:val="24"/>
              </w:rPr>
            </w:pPr>
          </w:p>
        </w:tc>
        <w:tc>
          <w:tcPr>
            <w:tcW w:w="2176" w:type="dxa"/>
          </w:tcPr>
          <w:p w14:paraId="0A4B64C9" w14:textId="77777777" w:rsidR="000F0478" w:rsidRDefault="000F0478" w:rsidP="000F0478">
            <w:pPr>
              <w:rPr>
                <w:rFonts w:ascii="Calibri Light" w:hAnsi="Calibri Light" w:cs="Calibri Light"/>
                <w:sz w:val="24"/>
                <w:szCs w:val="24"/>
              </w:rPr>
            </w:pPr>
          </w:p>
        </w:tc>
      </w:tr>
      <w:tr w:rsidR="000F0478" w14:paraId="04C36CC0" w14:textId="77777777" w:rsidTr="000F0478">
        <w:trPr>
          <w:trHeight w:val="1068"/>
        </w:trPr>
        <w:tc>
          <w:tcPr>
            <w:tcW w:w="2122" w:type="dxa"/>
            <w:shd w:val="clear" w:color="auto" w:fill="F2F2F2" w:themeFill="background1" w:themeFillShade="F2"/>
          </w:tcPr>
          <w:p w14:paraId="2DDCF373" w14:textId="7465F831" w:rsidR="000F0478" w:rsidRPr="00DD0438" w:rsidRDefault="00E02655" w:rsidP="000F0478">
            <w:pPr>
              <w:jc w:val="center"/>
              <w:rPr>
                <w:rFonts w:ascii="Calibri Light" w:hAnsi="Calibri Light" w:cs="Calibri Light"/>
                <w:b/>
                <w:bCs/>
                <w:sz w:val="24"/>
                <w:szCs w:val="24"/>
              </w:rPr>
            </w:pPr>
            <w:r>
              <w:rPr>
                <w:rFonts w:ascii="Calibri Light" w:hAnsi="Calibri Light" w:cs="Calibri Light"/>
                <w:b/>
                <w:bCs/>
                <w:sz w:val="24"/>
                <w:szCs w:val="24"/>
              </w:rPr>
              <w:t>Sociological theories of criminality</w:t>
            </w:r>
          </w:p>
        </w:tc>
        <w:tc>
          <w:tcPr>
            <w:tcW w:w="1984" w:type="dxa"/>
          </w:tcPr>
          <w:p w14:paraId="10744F6F" w14:textId="77777777" w:rsidR="000F0478" w:rsidRDefault="000F0478" w:rsidP="000F0478">
            <w:pPr>
              <w:rPr>
                <w:rFonts w:ascii="Calibri Light" w:hAnsi="Calibri Light" w:cs="Calibri Light"/>
                <w:sz w:val="24"/>
                <w:szCs w:val="24"/>
              </w:rPr>
            </w:pPr>
          </w:p>
        </w:tc>
        <w:tc>
          <w:tcPr>
            <w:tcW w:w="1985" w:type="dxa"/>
          </w:tcPr>
          <w:p w14:paraId="591801D5" w14:textId="77777777" w:rsidR="000F0478" w:rsidRDefault="000F0478" w:rsidP="000F0478">
            <w:pPr>
              <w:rPr>
                <w:rFonts w:ascii="Calibri Light" w:hAnsi="Calibri Light" w:cs="Calibri Light"/>
                <w:sz w:val="24"/>
                <w:szCs w:val="24"/>
              </w:rPr>
            </w:pPr>
          </w:p>
        </w:tc>
        <w:tc>
          <w:tcPr>
            <w:tcW w:w="2268" w:type="dxa"/>
          </w:tcPr>
          <w:p w14:paraId="090B1E2D" w14:textId="77777777" w:rsidR="000F0478" w:rsidRDefault="000F0478" w:rsidP="000F0478">
            <w:pPr>
              <w:rPr>
                <w:rFonts w:ascii="Calibri Light" w:hAnsi="Calibri Light" w:cs="Calibri Light"/>
                <w:sz w:val="24"/>
                <w:szCs w:val="24"/>
              </w:rPr>
            </w:pPr>
          </w:p>
        </w:tc>
        <w:tc>
          <w:tcPr>
            <w:tcW w:w="2176" w:type="dxa"/>
          </w:tcPr>
          <w:p w14:paraId="0A915701" w14:textId="77777777" w:rsidR="000F0478" w:rsidRDefault="000F0478" w:rsidP="000F0478">
            <w:pPr>
              <w:rPr>
                <w:rFonts w:ascii="Calibri Light" w:hAnsi="Calibri Light" w:cs="Calibri Light"/>
                <w:sz w:val="24"/>
                <w:szCs w:val="24"/>
              </w:rPr>
            </w:pPr>
          </w:p>
        </w:tc>
      </w:tr>
      <w:tr w:rsidR="00E02655" w14:paraId="0164E730" w14:textId="77777777" w:rsidTr="000F0478">
        <w:trPr>
          <w:trHeight w:val="1068"/>
        </w:trPr>
        <w:tc>
          <w:tcPr>
            <w:tcW w:w="2122" w:type="dxa"/>
            <w:shd w:val="clear" w:color="auto" w:fill="F2F2F2" w:themeFill="background1" w:themeFillShade="F2"/>
          </w:tcPr>
          <w:p w14:paraId="6CD805C4" w14:textId="470D64F5" w:rsidR="00E02655" w:rsidRDefault="00E02655" w:rsidP="000F0478">
            <w:pPr>
              <w:jc w:val="center"/>
              <w:rPr>
                <w:rFonts w:ascii="Calibri Light" w:hAnsi="Calibri Light" w:cs="Calibri Light"/>
                <w:b/>
                <w:bCs/>
                <w:sz w:val="24"/>
                <w:szCs w:val="24"/>
              </w:rPr>
            </w:pPr>
            <w:r>
              <w:rPr>
                <w:rFonts w:ascii="Calibri Light" w:hAnsi="Calibri Light" w:cs="Calibri Light"/>
                <w:b/>
                <w:bCs/>
                <w:sz w:val="24"/>
                <w:szCs w:val="24"/>
              </w:rPr>
              <w:t xml:space="preserve">Individualistic theories of </w:t>
            </w:r>
            <w:r w:rsidR="00BA3B69">
              <w:rPr>
                <w:rFonts w:ascii="Calibri Light" w:hAnsi="Calibri Light" w:cs="Calibri Light"/>
                <w:b/>
                <w:bCs/>
                <w:sz w:val="24"/>
                <w:szCs w:val="24"/>
              </w:rPr>
              <w:t>criminality</w:t>
            </w:r>
          </w:p>
        </w:tc>
        <w:tc>
          <w:tcPr>
            <w:tcW w:w="1984" w:type="dxa"/>
          </w:tcPr>
          <w:p w14:paraId="36621C07" w14:textId="77777777" w:rsidR="00E02655" w:rsidRDefault="00E02655" w:rsidP="000F0478">
            <w:pPr>
              <w:rPr>
                <w:rFonts w:ascii="Calibri Light" w:hAnsi="Calibri Light" w:cs="Calibri Light"/>
                <w:sz w:val="24"/>
                <w:szCs w:val="24"/>
              </w:rPr>
            </w:pPr>
          </w:p>
        </w:tc>
        <w:tc>
          <w:tcPr>
            <w:tcW w:w="1985" w:type="dxa"/>
          </w:tcPr>
          <w:p w14:paraId="6CD9FAB4" w14:textId="77777777" w:rsidR="00E02655" w:rsidRDefault="00E02655" w:rsidP="000F0478">
            <w:pPr>
              <w:rPr>
                <w:rFonts w:ascii="Calibri Light" w:hAnsi="Calibri Light" w:cs="Calibri Light"/>
                <w:sz w:val="24"/>
                <w:szCs w:val="24"/>
              </w:rPr>
            </w:pPr>
          </w:p>
        </w:tc>
        <w:tc>
          <w:tcPr>
            <w:tcW w:w="2268" w:type="dxa"/>
          </w:tcPr>
          <w:p w14:paraId="0173B425" w14:textId="77777777" w:rsidR="00E02655" w:rsidRDefault="00E02655" w:rsidP="000F0478">
            <w:pPr>
              <w:rPr>
                <w:rFonts w:ascii="Calibri Light" w:hAnsi="Calibri Light" w:cs="Calibri Light"/>
                <w:sz w:val="24"/>
                <w:szCs w:val="24"/>
              </w:rPr>
            </w:pPr>
          </w:p>
        </w:tc>
        <w:tc>
          <w:tcPr>
            <w:tcW w:w="2176" w:type="dxa"/>
          </w:tcPr>
          <w:p w14:paraId="4ED2A085" w14:textId="77777777" w:rsidR="00E02655" w:rsidRDefault="00E02655" w:rsidP="000F0478">
            <w:pPr>
              <w:rPr>
                <w:rFonts w:ascii="Calibri Light" w:hAnsi="Calibri Light" w:cs="Calibri Light"/>
                <w:sz w:val="24"/>
                <w:szCs w:val="24"/>
              </w:rPr>
            </w:pPr>
          </w:p>
        </w:tc>
      </w:tr>
      <w:tr w:rsidR="000F0478" w14:paraId="0CCA1090" w14:textId="77777777" w:rsidTr="00E02655">
        <w:trPr>
          <w:trHeight w:val="3466"/>
        </w:trPr>
        <w:tc>
          <w:tcPr>
            <w:tcW w:w="10535" w:type="dxa"/>
            <w:gridSpan w:val="5"/>
            <w:shd w:val="clear" w:color="auto" w:fill="F2F2F2" w:themeFill="background1" w:themeFillShade="F2"/>
          </w:tcPr>
          <w:p w14:paraId="582FBBBE" w14:textId="77777777" w:rsidR="000F0478" w:rsidRDefault="000F0478" w:rsidP="000F0478">
            <w:pPr>
              <w:rPr>
                <w:rFonts w:ascii="Calibri Light" w:hAnsi="Calibri Light" w:cs="Calibri Light"/>
                <w:b/>
                <w:bCs/>
                <w:sz w:val="24"/>
                <w:szCs w:val="24"/>
                <w:u w:val="single"/>
              </w:rPr>
            </w:pPr>
          </w:p>
          <w:p w14:paraId="3A42587E" w14:textId="77777777" w:rsidR="000F0478" w:rsidRPr="003438C6" w:rsidRDefault="000F0478" w:rsidP="000F0478">
            <w:pPr>
              <w:rPr>
                <w:rFonts w:ascii="Calibri Light" w:hAnsi="Calibri Light" w:cs="Calibri Light"/>
                <w:b/>
                <w:bCs/>
                <w:sz w:val="24"/>
                <w:szCs w:val="24"/>
                <w:u w:val="single"/>
              </w:rPr>
            </w:pPr>
            <w:r w:rsidRPr="003438C6">
              <w:rPr>
                <w:rFonts w:ascii="Calibri Light" w:hAnsi="Calibri Light" w:cs="Calibri Light"/>
                <w:b/>
                <w:bCs/>
                <w:sz w:val="24"/>
                <w:szCs w:val="24"/>
                <w:u w:val="single"/>
              </w:rPr>
              <w:t>Teacher comment</w:t>
            </w:r>
          </w:p>
          <w:p w14:paraId="1E49A5E7" w14:textId="77777777" w:rsidR="000F0478" w:rsidRDefault="000F0478" w:rsidP="000F0478">
            <w:pPr>
              <w:rPr>
                <w:rFonts w:ascii="Calibri Light" w:hAnsi="Calibri Light" w:cs="Calibri Light"/>
                <w:sz w:val="24"/>
                <w:szCs w:val="24"/>
              </w:rPr>
            </w:pPr>
            <w:r>
              <w:rPr>
                <w:rFonts w:ascii="Calibri Light" w:hAnsi="Calibri Light" w:cs="Calibri Light"/>
                <w:sz w:val="24"/>
                <w:szCs w:val="24"/>
              </w:rPr>
              <w:t>What to work on moving forward:</w:t>
            </w:r>
          </w:p>
          <w:p w14:paraId="0A6E5761" w14:textId="77777777" w:rsidR="000F0478" w:rsidRDefault="000F0478" w:rsidP="000F0478">
            <w:pPr>
              <w:rPr>
                <w:rFonts w:ascii="Calibri Light" w:hAnsi="Calibri Light" w:cs="Calibri Light"/>
                <w:sz w:val="24"/>
                <w:szCs w:val="24"/>
              </w:rPr>
            </w:pPr>
          </w:p>
          <w:p w14:paraId="461ACA27" w14:textId="77777777" w:rsidR="000F0478" w:rsidRDefault="000F0478" w:rsidP="000F0478">
            <w:pPr>
              <w:rPr>
                <w:rFonts w:ascii="Calibri Light" w:hAnsi="Calibri Light" w:cs="Calibri Light"/>
                <w:sz w:val="24"/>
                <w:szCs w:val="24"/>
              </w:rPr>
            </w:pPr>
          </w:p>
        </w:tc>
      </w:tr>
    </w:tbl>
    <w:p w14:paraId="0D8907A9" w14:textId="77777777" w:rsidR="000F0478" w:rsidRDefault="000F0478" w:rsidP="000F0478">
      <w:pPr>
        <w:rPr>
          <w:rFonts w:ascii="Calibri Light" w:hAnsi="Calibri Light" w:cs="Calibri Light"/>
          <w:sz w:val="24"/>
          <w:szCs w:val="24"/>
        </w:rPr>
      </w:pPr>
    </w:p>
    <w:p w14:paraId="1FF5FE96" w14:textId="1E5932C4" w:rsidR="00816185" w:rsidRPr="00600398" w:rsidRDefault="00E8034B" w:rsidP="00A2110F">
      <w:pPr>
        <w:jc w:val="center"/>
        <w:rPr>
          <w:rFonts w:ascii="Calibri Light" w:hAnsi="Calibri Light" w:cs="Calibri Light"/>
          <w:b/>
          <w:bCs/>
          <w:sz w:val="28"/>
          <w:szCs w:val="28"/>
          <w:u w:val="single"/>
        </w:rPr>
      </w:pPr>
      <w:r>
        <w:rPr>
          <w:rFonts w:ascii="Calibri Light" w:hAnsi="Calibri Light" w:cs="Calibri Light"/>
          <w:b/>
          <w:bCs/>
          <w:sz w:val="28"/>
          <w:szCs w:val="28"/>
          <w:u w:val="single"/>
        </w:rPr>
        <w:lastRenderedPageBreak/>
        <w:t xml:space="preserve">Unit 1 AC 2.1 </w:t>
      </w:r>
      <w:r w:rsidR="004D5488">
        <w:rPr>
          <w:rFonts w:ascii="Calibri Light" w:hAnsi="Calibri Light" w:cs="Calibri Light"/>
          <w:b/>
          <w:bCs/>
          <w:sz w:val="28"/>
          <w:szCs w:val="28"/>
          <w:u w:val="single"/>
        </w:rPr>
        <w:t xml:space="preserve">Comparing </w:t>
      </w:r>
      <w:r w:rsidR="00C36F64">
        <w:rPr>
          <w:rFonts w:ascii="Calibri Light" w:hAnsi="Calibri Light" w:cs="Calibri Light"/>
          <w:b/>
          <w:bCs/>
          <w:sz w:val="28"/>
          <w:szCs w:val="28"/>
          <w:u w:val="single"/>
        </w:rPr>
        <w:t>Campaigns for Change</w:t>
      </w:r>
    </w:p>
    <w:p w14:paraId="45F72688" w14:textId="5C712397" w:rsidR="00AD1118" w:rsidRDefault="00C36F64" w:rsidP="00304762">
      <w:pPr>
        <w:rPr>
          <w:rFonts w:ascii="Calibri Light" w:hAnsi="Calibri Light" w:cs="Calibri Light"/>
        </w:rPr>
      </w:pPr>
      <w:r>
        <w:rPr>
          <w:rFonts w:ascii="Calibri Light" w:hAnsi="Calibri Light" w:cs="Calibri Light"/>
        </w:rPr>
        <w:t>As part of Unit 1</w:t>
      </w:r>
      <w:r w:rsidR="00A416F1">
        <w:rPr>
          <w:rFonts w:ascii="Calibri Light" w:hAnsi="Calibri Light" w:cs="Calibri Light"/>
        </w:rPr>
        <w:t xml:space="preserve"> in criminology you will be </w:t>
      </w:r>
      <w:r w:rsidR="00D567A8">
        <w:rPr>
          <w:rFonts w:ascii="Calibri Light" w:hAnsi="Calibri Light" w:cs="Calibri Light"/>
        </w:rPr>
        <w:t xml:space="preserve">learning about campaigns for change. </w:t>
      </w:r>
      <w:r w:rsidR="00A416F1">
        <w:rPr>
          <w:rFonts w:ascii="Calibri Light" w:hAnsi="Calibri Light" w:cs="Calibri Light"/>
        </w:rPr>
        <w:t xml:space="preserve"> </w:t>
      </w:r>
      <w:r w:rsidR="00304762" w:rsidRPr="00304762">
        <w:rPr>
          <w:rFonts w:ascii="Calibri Light" w:hAnsi="Calibri Light" w:cs="Calibri Light"/>
        </w:rPr>
        <w:t>People may campaign for change for various reasons. For some, a campaign for change may be about ‘righting a wrong’ or addressing a social injustice. For others, their own personal suffering may motivate them to campaign for change so that others do not have to face similar experience</w:t>
      </w:r>
      <w:r w:rsidR="00AD1118">
        <w:rPr>
          <w:rFonts w:ascii="Calibri Light" w:hAnsi="Calibri Light" w:cs="Calibri Light"/>
        </w:rPr>
        <w:t>s</w:t>
      </w:r>
      <w:r w:rsidR="00304762" w:rsidRPr="00304762">
        <w:rPr>
          <w:rFonts w:ascii="Calibri Light" w:hAnsi="Calibri Light" w:cs="Calibri Light"/>
        </w:rPr>
        <w:t>.</w:t>
      </w:r>
    </w:p>
    <w:p w14:paraId="56246F43" w14:textId="0741FDEF" w:rsidR="00304762" w:rsidRPr="00304762" w:rsidRDefault="00304762" w:rsidP="00304762">
      <w:pPr>
        <w:rPr>
          <w:rFonts w:ascii="Calibri Light" w:hAnsi="Calibri Light" w:cs="Calibri Light"/>
        </w:rPr>
      </w:pPr>
      <w:r w:rsidRPr="00304762">
        <w:rPr>
          <w:rFonts w:ascii="Calibri Light" w:hAnsi="Calibri Light" w:cs="Calibri Light"/>
        </w:rPr>
        <w:t>A campaign may seek to make a formal change, such as a change in law or policy like the campaign which banned smoking in public places in 2006. Such campaigns often begin as campaigns to change attitudes.</w:t>
      </w:r>
    </w:p>
    <w:p w14:paraId="095CC6E2" w14:textId="5477CC4E" w:rsidR="00DB7366" w:rsidRDefault="00F05E9A" w:rsidP="00304762">
      <w:pPr>
        <w:rPr>
          <w:rFonts w:ascii="Calibri Light" w:hAnsi="Calibri Light" w:cs="Calibri Light"/>
        </w:rPr>
      </w:pPr>
      <w:r>
        <w:rPr>
          <w:noProof/>
        </w:rPr>
        <w:drawing>
          <wp:anchor distT="0" distB="0" distL="114300" distR="114300" simplePos="0" relativeHeight="251659264" behindDoc="1" locked="0" layoutInCell="1" allowOverlap="1" wp14:anchorId="63625213" wp14:editId="12E5AE6C">
            <wp:simplePos x="0" y="0"/>
            <wp:positionH relativeFrom="margin">
              <wp:align>right</wp:align>
            </wp:positionH>
            <wp:positionV relativeFrom="paragraph">
              <wp:posOffset>-1979</wp:posOffset>
            </wp:positionV>
            <wp:extent cx="1339215" cy="993140"/>
            <wp:effectExtent l="38100" t="38100" r="89535" b="92710"/>
            <wp:wrapTight wrapText="bothSides">
              <wp:wrapPolygon edited="0">
                <wp:start x="0" y="-829"/>
                <wp:lineTo x="-615" y="-414"/>
                <wp:lineTo x="-615" y="21545"/>
                <wp:lineTo x="-307" y="23202"/>
                <wp:lineTo x="22122" y="23202"/>
                <wp:lineTo x="22737" y="19473"/>
                <wp:lineTo x="22737" y="6215"/>
                <wp:lineTo x="21815" y="0"/>
                <wp:lineTo x="21815" y="-829"/>
                <wp:lineTo x="0" y="-829"/>
              </wp:wrapPolygon>
            </wp:wrapTight>
            <wp:docPr id="854849474" name="Picture 2" descr="Let it grow for Movember! - Nordic Bi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 it grow for Movember! - Nordic Bios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215" cy="99314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04762" w:rsidRPr="00304762">
        <w:rPr>
          <w:rFonts w:ascii="Calibri Light" w:hAnsi="Calibri Light" w:cs="Calibri Light"/>
        </w:rPr>
        <w:t>Other campaigns may simply want to raise awareness of a particular issue. An example of this would be the Movember campaign, which seeks to raise awareness of men’s health issues, such as testicular cancer, prostate cancer, and male suicide.</w:t>
      </w:r>
    </w:p>
    <w:p w14:paraId="7E0B542E" w14:textId="0B22E354" w:rsidR="006A1A4B" w:rsidRDefault="002805DF" w:rsidP="00A31D7B">
      <w:pPr>
        <w:rPr>
          <w:rFonts w:ascii="Calibri Light" w:hAnsi="Calibri Light" w:cs="Calibri Light"/>
        </w:rPr>
      </w:pPr>
      <w:r>
        <w:rPr>
          <w:rFonts w:ascii="Calibri Light" w:hAnsi="Calibri Light" w:cs="Calibri Light"/>
        </w:rPr>
        <w:t>As part of your controlled assessment in Year 12</w:t>
      </w:r>
      <w:r w:rsidR="001064A7">
        <w:rPr>
          <w:rFonts w:ascii="Calibri Light" w:hAnsi="Calibri Light" w:cs="Calibri Light"/>
        </w:rPr>
        <w:t xml:space="preserve"> criminology,</w:t>
      </w:r>
      <w:r w:rsidR="003E6822">
        <w:rPr>
          <w:rFonts w:ascii="Calibri Light" w:hAnsi="Calibri Light" w:cs="Calibri Light"/>
        </w:rPr>
        <w:t xml:space="preserve"> y</w:t>
      </w:r>
      <w:r w:rsidR="00304762">
        <w:rPr>
          <w:rFonts w:ascii="Calibri Light" w:hAnsi="Calibri Light" w:cs="Calibri Light"/>
        </w:rPr>
        <w:t xml:space="preserve">ou will be </w:t>
      </w:r>
      <w:r w:rsidR="00304762" w:rsidRPr="001064A7">
        <w:rPr>
          <w:rFonts w:ascii="Calibri Light" w:hAnsi="Calibri Light" w:cs="Calibri Light"/>
          <w:b/>
          <w:bCs/>
          <w:u w:val="single"/>
        </w:rPr>
        <w:t>comparing</w:t>
      </w:r>
      <w:r w:rsidR="00304762">
        <w:rPr>
          <w:rFonts w:ascii="Calibri Light" w:hAnsi="Calibri Light" w:cs="Calibri Light"/>
        </w:rPr>
        <w:t xml:space="preserve"> a number of campaigns for change</w:t>
      </w:r>
      <w:r w:rsidR="006C0D3A">
        <w:rPr>
          <w:rFonts w:ascii="Calibri Light" w:hAnsi="Calibri Light" w:cs="Calibri Light"/>
        </w:rPr>
        <w:t>. Your comparisons will focus on</w:t>
      </w:r>
      <w:r w:rsidR="006A1A4B">
        <w:rPr>
          <w:rFonts w:ascii="Calibri Light" w:hAnsi="Calibri Light" w:cs="Calibri Light"/>
        </w:rPr>
        <w:t>:</w:t>
      </w:r>
    </w:p>
    <w:p w14:paraId="3F38C6FE" w14:textId="65D00DB5" w:rsidR="006A1A4B" w:rsidRDefault="00F05E9A" w:rsidP="006A1A4B">
      <w:pPr>
        <w:pStyle w:val="ListParagraph"/>
        <w:numPr>
          <w:ilvl w:val="0"/>
          <w:numId w:val="4"/>
        </w:numPr>
        <w:rPr>
          <w:rFonts w:ascii="Calibri Light" w:hAnsi="Calibri Light" w:cs="Calibri Light"/>
        </w:rPr>
      </w:pPr>
      <w:r>
        <w:rPr>
          <w:noProof/>
        </w:rPr>
        <w:drawing>
          <wp:anchor distT="0" distB="0" distL="114300" distR="114300" simplePos="0" relativeHeight="251660288" behindDoc="1" locked="0" layoutInCell="1" allowOverlap="1" wp14:anchorId="13E0126A" wp14:editId="79AAD309">
            <wp:simplePos x="0" y="0"/>
            <wp:positionH relativeFrom="margin">
              <wp:align>right</wp:align>
            </wp:positionH>
            <wp:positionV relativeFrom="paragraph">
              <wp:posOffset>49368</wp:posOffset>
            </wp:positionV>
            <wp:extent cx="1233170" cy="1508760"/>
            <wp:effectExtent l="38100" t="38100" r="100330" b="91440"/>
            <wp:wrapTight wrapText="bothSides">
              <wp:wrapPolygon edited="0">
                <wp:start x="0" y="-545"/>
                <wp:lineTo x="-667" y="-273"/>
                <wp:lineTo x="-667" y="21545"/>
                <wp:lineTo x="-334" y="22636"/>
                <wp:lineTo x="22356" y="22636"/>
                <wp:lineTo x="23024" y="21545"/>
                <wp:lineTo x="23024" y="4091"/>
                <wp:lineTo x="22023" y="0"/>
                <wp:lineTo x="22023" y="-545"/>
                <wp:lineTo x="0" y="-545"/>
              </wp:wrapPolygon>
            </wp:wrapTight>
            <wp:docPr id="1681868426" name="Picture 3" descr="Good to see the smile wiped off his face,&quot; says mother of Dunlop's victim |  The Northern 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d to see the smile wiped off his face,&quot; says mother of Dunlop's victim |  The Northern Ech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150876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C0D3A" w:rsidRPr="006A1A4B">
        <w:rPr>
          <w:rFonts w:ascii="Calibri Light" w:hAnsi="Calibri Light" w:cs="Calibri Light"/>
        </w:rPr>
        <w:t>the aims of the campaign,</w:t>
      </w:r>
    </w:p>
    <w:p w14:paraId="388E3375" w14:textId="089108AA" w:rsidR="006A1A4B" w:rsidRDefault="006C0D3A" w:rsidP="006A1A4B">
      <w:pPr>
        <w:pStyle w:val="ListParagraph"/>
        <w:numPr>
          <w:ilvl w:val="0"/>
          <w:numId w:val="4"/>
        </w:numPr>
        <w:rPr>
          <w:rFonts w:ascii="Calibri Light" w:hAnsi="Calibri Light" w:cs="Calibri Light"/>
        </w:rPr>
      </w:pPr>
      <w:r w:rsidRPr="006A1A4B">
        <w:rPr>
          <w:rFonts w:ascii="Calibri Light" w:hAnsi="Calibri Light" w:cs="Calibri Light"/>
        </w:rPr>
        <w:t>driving forces</w:t>
      </w:r>
      <w:r w:rsidR="006A1A4B">
        <w:rPr>
          <w:rFonts w:ascii="Calibri Light" w:hAnsi="Calibri Light" w:cs="Calibri Light"/>
        </w:rPr>
        <w:t xml:space="preserve"> behind the campaign</w:t>
      </w:r>
    </w:p>
    <w:p w14:paraId="09D6018B" w14:textId="7BC0027A" w:rsidR="00D97F8A" w:rsidRDefault="006A1A4B" w:rsidP="006A1A4B">
      <w:pPr>
        <w:pStyle w:val="ListParagraph"/>
        <w:numPr>
          <w:ilvl w:val="0"/>
          <w:numId w:val="4"/>
        </w:numPr>
        <w:rPr>
          <w:rFonts w:ascii="Calibri Light" w:hAnsi="Calibri Light" w:cs="Calibri Light"/>
        </w:rPr>
      </w:pPr>
      <w:r>
        <w:rPr>
          <w:rFonts w:ascii="Calibri Light" w:hAnsi="Calibri Light" w:cs="Calibri Light"/>
        </w:rPr>
        <w:t xml:space="preserve">the </w:t>
      </w:r>
      <w:r w:rsidR="006C0D3A" w:rsidRPr="006A1A4B">
        <w:rPr>
          <w:rFonts w:ascii="Calibri Light" w:hAnsi="Calibri Light" w:cs="Calibri Light"/>
        </w:rPr>
        <w:t>methods used</w:t>
      </w:r>
      <w:r w:rsidR="00883360">
        <w:rPr>
          <w:rFonts w:ascii="Calibri Light" w:hAnsi="Calibri Light" w:cs="Calibri Light"/>
        </w:rPr>
        <w:t xml:space="preserve"> in the campaign</w:t>
      </w:r>
    </w:p>
    <w:p w14:paraId="07199932" w14:textId="70079279" w:rsidR="00DF526F" w:rsidRDefault="00DF526F" w:rsidP="006A1A4B">
      <w:pPr>
        <w:pStyle w:val="ListParagraph"/>
        <w:numPr>
          <w:ilvl w:val="0"/>
          <w:numId w:val="4"/>
        </w:numPr>
        <w:rPr>
          <w:rFonts w:ascii="Calibri Light" w:hAnsi="Calibri Light" w:cs="Calibri Light"/>
        </w:rPr>
      </w:pPr>
      <w:r>
        <w:rPr>
          <w:rFonts w:ascii="Calibri Light" w:hAnsi="Calibri Light" w:cs="Calibri Light"/>
        </w:rPr>
        <w:t xml:space="preserve">public figures involved in the campaign </w:t>
      </w:r>
    </w:p>
    <w:p w14:paraId="64B571EF" w14:textId="0E7FDD94" w:rsidR="0014680A" w:rsidRDefault="006A1A4B" w:rsidP="0014680A">
      <w:pPr>
        <w:pStyle w:val="ListParagraph"/>
        <w:numPr>
          <w:ilvl w:val="0"/>
          <w:numId w:val="4"/>
        </w:numPr>
        <w:rPr>
          <w:rFonts w:ascii="Calibri Light" w:hAnsi="Calibri Light" w:cs="Calibri Light"/>
        </w:rPr>
      </w:pPr>
      <w:r>
        <w:rPr>
          <w:rFonts w:ascii="Calibri Light" w:hAnsi="Calibri Light" w:cs="Calibri Light"/>
        </w:rPr>
        <w:t>the success of the campaign</w:t>
      </w:r>
      <w:r w:rsidR="00883360">
        <w:rPr>
          <w:rFonts w:ascii="Calibri Light" w:hAnsi="Calibri Light" w:cs="Calibri Light"/>
        </w:rPr>
        <w:t>.</w:t>
      </w:r>
    </w:p>
    <w:p w14:paraId="51F1252C" w14:textId="72CA7AC6" w:rsidR="00883360" w:rsidRPr="00883360" w:rsidRDefault="00883360" w:rsidP="00883360">
      <w:pPr>
        <w:rPr>
          <w:rFonts w:ascii="Calibri Light" w:hAnsi="Calibri Light" w:cs="Calibri Light"/>
        </w:rPr>
      </w:pPr>
      <w:r>
        <w:rPr>
          <w:rFonts w:ascii="Calibri Light" w:hAnsi="Calibri Light" w:cs="Calibri Light"/>
        </w:rPr>
        <w:t xml:space="preserve">One of the campaigns you will be </w:t>
      </w:r>
      <w:r w:rsidR="003D2511">
        <w:rPr>
          <w:rFonts w:ascii="Calibri Light" w:hAnsi="Calibri Light" w:cs="Calibri Light"/>
        </w:rPr>
        <w:t>comparing with others</w:t>
      </w:r>
      <w:r w:rsidR="00145512">
        <w:rPr>
          <w:rFonts w:ascii="Calibri Light" w:hAnsi="Calibri Light" w:cs="Calibri Light"/>
        </w:rPr>
        <w:t xml:space="preserve"> is the Ann Ming double jeopardy campaign.</w:t>
      </w:r>
    </w:p>
    <w:p w14:paraId="19611A8E" w14:textId="3DF5CB63" w:rsidR="00180C9C" w:rsidRPr="00CF4D37" w:rsidRDefault="00435B49" w:rsidP="005E0E2D">
      <w:pPr>
        <w:rPr>
          <w:rFonts w:ascii="Calibri Light" w:hAnsi="Calibri Light" w:cs="Calibri Light"/>
          <w:b/>
          <w:bCs/>
        </w:rPr>
      </w:pPr>
      <w:r w:rsidRPr="00CF4D37">
        <w:rPr>
          <w:rFonts w:ascii="Calibri Light" w:hAnsi="Calibri Light" w:cs="Calibri Light"/>
          <w:b/>
          <w:bCs/>
        </w:rPr>
        <w:t>Task</w:t>
      </w:r>
      <w:r w:rsidR="001408BF" w:rsidRPr="00CF4D37">
        <w:rPr>
          <w:rFonts w:ascii="Calibri Light" w:hAnsi="Calibri Light" w:cs="Calibri Light"/>
          <w:b/>
          <w:bCs/>
        </w:rPr>
        <w:t xml:space="preserve"> – Research Ann Ming</w:t>
      </w:r>
      <w:r w:rsidR="00073759" w:rsidRPr="00CF4D37">
        <w:rPr>
          <w:rFonts w:ascii="Calibri Light" w:hAnsi="Calibri Light" w:cs="Calibri Light"/>
          <w:b/>
          <w:bCs/>
        </w:rPr>
        <w:t>’s</w:t>
      </w:r>
      <w:r w:rsidR="001408BF" w:rsidRPr="00CF4D37">
        <w:rPr>
          <w:rFonts w:ascii="Calibri Light" w:hAnsi="Calibri Light" w:cs="Calibri Light"/>
          <w:b/>
          <w:bCs/>
        </w:rPr>
        <w:t xml:space="preserve"> </w:t>
      </w:r>
      <w:r w:rsidR="00073759" w:rsidRPr="00CF4D37">
        <w:rPr>
          <w:rFonts w:ascii="Calibri Light" w:hAnsi="Calibri Light" w:cs="Calibri Light"/>
          <w:b/>
          <w:bCs/>
        </w:rPr>
        <w:t>double jeopardy campaign</w:t>
      </w:r>
    </w:p>
    <w:tbl>
      <w:tblPr>
        <w:tblStyle w:val="TableGrid"/>
        <w:tblW w:w="10636" w:type="dxa"/>
        <w:tblLook w:val="04A0" w:firstRow="1" w:lastRow="0" w:firstColumn="1" w:lastColumn="0" w:noHBand="0" w:noVBand="1"/>
      </w:tblPr>
      <w:tblGrid>
        <w:gridCol w:w="2135"/>
        <w:gridCol w:w="8501"/>
      </w:tblGrid>
      <w:tr w:rsidR="005D61AA" w14:paraId="40253545" w14:textId="77777777" w:rsidTr="001F1879">
        <w:trPr>
          <w:trHeight w:val="1664"/>
        </w:trPr>
        <w:tc>
          <w:tcPr>
            <w:tcW w:w="2135" w:type="dxa"/>
            <w:vAlign w:val="center"/>
          </w:tcPr>
          <w:p w14:paraId="264962F8" w14:textId="2C17064B" w:rsidR="005D61AA" w:rsidRPr="005D61AA" w:rsidRDefault="005D61AA" w:rsidP="005D61AA">
            <w:pPr>
              <w:jc w:val="center"/>
              <w:rPr>
                <w:rFonts w:ascii="Calibri Light" w:hAnsi="Calibri Light" w:cs="Calibri Light"/>
                <w:sz w:val="20"/>
                <w:szCs w:val="20"/>
              </w:rPr>
            </w:pPr>
            <w:r w:rsidRPr="005D61AA">
              <w:rPr>
                <w:rFonts w:ascii="Calibri Light" w:hAnsi="Calibri Light" w:cs="Calibri Light"/>
                <w:sz w:val="20"/>
                <w:szCs w:val="20"/>
              </w:rPr>
              <w:t>What happened to Julie Hogg?</w:t>
            </w:r>
          </w:p>
        </w:tc>
        <w:tc>
          <w:tcPr>
            <w:tcW w:w="8501" w:type="dxa"/>
          </w:tcPr>
          <w:p w14:paraId="686685BB" w14:textId="77777777" w:rsidR="005D61AA" w:rsidRDefault="005D61AA" w:rsidP="005E0E2D">
            <w:pPr>
              <w:rPr>
                <w:rFonts w:ascii="Calibri Light" w:hAnsi="Calibri Light" w:cs="Calibri Light"/>
                <w:b/>
                <w:bCs/>
                <w:u w:val="single"/>
              </w:rPr>
            </w:pPr>
          </w:p>
        </w:tc>
      </w:tr>
      <w:tr w:rsidR="005D61AA" w14:paraId="6616ABB5" w14:textId="77777777" w:rsidTr="001F1879">
        <w:trPr>
          <w:trHeight w:val="1608"/>
        </w:trPr>
        <w:tc>
          <w:tcPr>
            <w:tcW w:w="2135" w:type="dxa"/>
            <w:vAlign w:val="center"/>
          </w:tcPr>
          <w:p w14:paraId="6E7965D7" w14:textId="08443661" w:rsidR="005D61AA" w:rsidRPr="005D61AA" w:rsidRDefault="00F21D27" w:rsidP="005D61AA">
            <w:pPr>
              <w:jc w:val="center"/>
              <w:rPr>
                <w:rFonts w:ascii="Calibri Light" w:hAnsi="Calibri Light" w:cs="Calibri Light"/>
                <w:sz w:val="20"/>
                <w:szCs w:val="20"/>
              </w:rPr>
            </w:pPr>
            <w:r>
              <w:rPr>
                <w:rFonts w:ascii="Calibri Light" w:hAnsi="Calibri Light" w:cs="Calibri Light"/>
                <w:sz w:val="20"/>
                <w:szCs w:val="20"/>
              </w:rPr>
              <w:t>What was the aim of the campaign?</w:t>
            </w:r>
          </w:p>
        </w:tc>
        <w:tc>
          <w:tcPr>
            <w:tcW w:w="8501" w:type="dxa"/>
          </w:tcPr>
          <w:p w14:paraId="4244D7C6" w14:textId="77777777" w:rsidR="005D61AA" w:rsidRDefault="005D61AA" w:rsidP="005E0E2D">
            <w:pPr>
              <w:rPr>
                <w:rFonts w:ascii="Calibri Light" w:hAnsi="Calibri Light" w:cs="Calibri Light"/>
                <w:b/>
                <w:bCs/>
                <w:u w:val="single"/>
              </w:rPr>
            </w:pPr>
          </w:p>
        </w:tc>
      </w:tr>
      <w:tr w:rsidR="005D61AA" w14:paraId="221D050E" w14:textId="77777777" w:rsidTr="00410FF1">
        <w:trPr>
          <w:trHeight w:val="1239"/>
        </w:trPr>
        <w:tc>
          <w:tcPr>
            <w:tcW w:w="2135" w:type="dxa"/>
            <w:vAlign w:val="center"/>
          </w:tcPr>
          <w:p w14:paraId="0EC6245C" w14:textId="74DCACC2" w:rsidR="005D61AA" w:rsidRPr="005D61AA" w:rsidRDefault="00F21D27" w:rsidP="005D61AA">
            <w:pPr>
              <w:jc w:val="center"/>
              <w:rPr>
                <w:rFonts w:ascii="Calibri Light" w:hAnsi="Calibri Light" w:cs="Calibri Light"/>
                <w:sz w:val="20"/>
                <w:szCs w:val="20"/>
              </w:rPr>
            </w:pPr>
            <w:r>
              <w:rPr>
                <w:rFonts w:ascii="Calibri Light" w:hAnsi="Calibri Light" w:cs="Calibri Light"/>
                <w:sz w:val="20"/>
                <w:szCs w:val="20"/>
              </w:rPr>
              <w:t>Who were the driving forces behind the campaign?</w:t>
            </w:r>
          </w:p>
        </w:tc>
        <w:tc>
          <w:tcPr>
            <w:tcW w:w="8501" w:type="dxa"/>
          </w:tcPr>
          <w:p w14:paraId="626D9C96" w14:textId="77777777" w:rsidR="005D61AA" w:rsidRDefault="005D61AA" w:rsidP="005E0E2D">
            <w:pPr>
              <w:rPr>
                <w:rFonts w:ascii="Calibri Light" w:hAnsi="Calibri Light" w:cs="Calibri Light"/>
                <w:b/>
                <w:bCs/>
                <w:u w:val="single"/>
              </w:rPr>
            </w:pPr>
          </w:p>
        </w:tc>
      </w:tr>
      <w:tr w:rsidR="005D61AA" w14:paraId="3AD76209" w14:textId="77777777" w:rsidTr="001F1879">
        <w:trPr>
          <w:trHeight w:val="1719"/>
        </w:trPr>
        <w:tc>
          <w:tcPr>
            <w:tcW w:w="2135" w:type="dxa"/>
            <w:vAlign w:val="center"/>
          </w:tcPr>
          <w:p w14:paraId="4E57A667" w14:textId="5883ABD0" w:rsidR="005D61AA" w:rsidRPr="005D61AA" w:rsidRDefault="00F21D27" w:rsidP="005D61AA">
            <w:pPr>
              <w:jc w:val="center"/>
              <w:rPr>
                <w:rFonts w:ascii="Calibri Light" w:hAnsi="Calibri Light" w:cs="Calibri Light"/>
                <w:sz w:val="20"/>
                <w:szCs w:val="20"/>
              </w:rPr>
            </w:pPr>
            <w:r>
              <w:rPr>
                <w:rFonts w:ascii="Calibri Light" w:hAnsi="Calibri Light" w:cs="Calibri Light"/>
                <w:sz w:val="20"/>
                <w:szCs w:val="20"/>
              </w:rPr>
              <w:t>What methods did Ann Ming use?</w:t>
            </w:r>
          </w:p>
        </w:tc>
        <w:tc>
          <w:tcPr>
            <w:tcW w:w="8501" w:type="dxa"/>
          </w:tcPr>
          <w:p w14:paraId="13979FBA" w14:textId="77777777" w:rsidR="005D61AA" w:rsidRDefault="005D61AA" w:rsidP="005E0E2D">
            <w:pPr>
              <w:rPr>
                <w:rFonts w:ascii="Calibri Light" w:hAnsi="Calibri Light" w:cs="Calibri Light"/>
                <w:b/>
                <w:bCs/>
                <w:u w:val="single"/>
              </w:rPr>
            </w:pPr>
          </w:p>
        </w:tc>
      </w:tr>
      <w:tr w:rsidR="005D61AA" w14:paraId="43316A5A" w14:textId="77777777" w:rsidTr="001F1879">
        <w:trPr>
          <w:trHeight w:val="1727"/>
        </w:trPr>
        <w:tc>
          <w:tcPr>
            <w:tcW w:w="2135" w:type="dxa"/>
            <w:vAlign w:val="center"/>
          </w:tcPr>
          <w:p w14:paraId="73D8C756" w14:textId="4599DB6C" w:rsidR="005D61AA" w:rsidRPr="005D61AA" w:rsidRDefault="00B15FB9" w:rsidP="005D61AA">
            <w:pPr>
              <w:jc w:val="center"/>
              <w:rPr>
                <w:rFonts w:ascii="Calibri Light" w:hAnsi="Calibri Light" w:cs="Calibri Light"/>
                <w:sz w:val="20"/>
                <w:szCs w:val="20"/>
              </w:rPr>
            </w:pPr>
            <w:r>
              <w:rPr>
                <w:rFonts w:ascii="Calibri Light" w:hAnsi="Calibri Light" w:cs="Calibri Light"/>
                <w:sz w:val="20"/>
                <w:szCs w:val="20"/>
              </w:rPr>
              <w:t>Was the campaign successful? Why/why not?</w:t>
            </w:r>
          </w:p>
        </w:tc>
        <w:tc>
          <w:tcPr>
            <w:tcW w:w="8501" w:type="dxa"/>
          </w:tcPr>
          <w:p w14:paraId="5E6426CD" w14:textId="77777777" w:rsidR="005D61AA" w:rsidRDefault="005D61AA" w:rsidP="005E0E2D">
            <w:pPr>
              <w:rPr>
                <w:rFonts w:ascii="Calibri Light" w:hAnsi="Calibri Light" w:cs="Calibri Light"/>
                <w:b/>
                <w:bCs/>
                <w:u w:val="single"/>
              </w:rPr>
            </w:pPr>
          </w:p>
        </w:tc>
      </w:tr>
    </w:tbl>
    <w:p w14:paraId="37C494F0" w14:textId="52F38353" w:rsidR="005911CE" w:rsidRPr="00E8034B" w:rsidRDefault="00CF4D37" w:rsidP="001F1879">
      <w:pPr>
        <w:jc w:val="center"/>
        <w:rPr>
          <w:rFonts w:ascii="Calibri Light" w:hAnsi="Calibri Light" w:cs="Calibri Light"/>
          <w:b/>
          <w:bCs/>
          <w:sz w:val="28"/>
          <w:szCs w:val="28"/>
          <w:u w:val="single"/>
        </w:rPr>
      </w:pPr>
      <w:r>
        <w:rPr>
          <w:noProof/>
        </w:rPr>
        <w:lastRenderedPageBreak/>
        <w:drawing>
          <wp:anchor distT="0" distB="0" distL="114300" distR="114300" simplePos="0" relativeHeight="251662336" behindDoc="1" locked="0" layoutInCell="1" allowOverlap="1" wp14:anchorId="7DE8DD02" wp14:editId="116B3F68">
            <wp:simplePos x="0" y="0"/>
            <wp:positionH relativeFrom="margin">
              <wp:align>right</wp:align>
            </wp:positionH>
            <wp:positionV relativeFrom="paragraph">
              <wp:posOffset>355600</wp:posOffset>
            </wp:positionV>
            <wp:extent cx="1009650" cy="1323340"/>
            <wp:effectExtent l="0" t="0" r="0" b="0"/>
            <wp:wrapTight wrapText="bothSides">
              <wp:wrapPolygon edited="0">
                <wp:start x="0" y="0"/>
                <wp:lineTo x="0" y="21144"/>
                <wp:lineTo x="21192" y="21144"/>
                <wp:lineTo x="21192" y="0"/>
                <wp:lineTo x="0" y="0"/>
              </wp:wrapPolygon>
            </wp:wrapTight>
            <wp:docPr id="1152437158" name="Picture 5" descr="Bobo doll experiment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bo doll experiment hi-res stock photography and images - Alam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178"/>
                    <a:stretch/>
                  </pic:blipFill>
                  <pic:spPr bwMode="auto">
                    <a:xfrm>
                      <a:off x="0" y="0"/>
                      <a:ext cx="1009650" cy="1323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034B" w:rsidRPr="00E8034B">
        <w:rPr>
          <w:rFonts w:ascii="Calibri Light" w:hAnsi="Calibri Light" w:cs="Calibri Light"/>
          <w:b/>
          <w:bCs/>
          <w:sz w:val="28"/>
          <w:szCs w:val="28"/>
          <w:u w:val="single"/>
        </w:rPr>
        <w:t xml:space="preserve">Unit 2 AC 2.1 </w:t>
      </w:r>
      <w:r w:rsidR="006632A4" w:rsidRPr="00E8034B">
        <w:rPr>
          <w:rFonts w:ascii="Calibri Light" w:hAnsi="Calibri Light" w:cs="Calibri Light"/>
          <w:b/>
          <w:bCs/>
          <w:sz w:val="28"/>
          <w:szCs w:val="28"/>
          <w:u w:val="single"/>
        </w:rPr>
        <w:t xml:space="preserve">Theories </w:t>
      </w:r>
      <w:r w:rsidR="00F551AC" w:rsidRPr="00E8034B">
        <w:rPr>
          <w:rFonts w:ascii="Calibri Light" w:hAnsi="Calibri Light" w:cs="Calibri Light"/>
          <w:b/>
          <w:bCs/>
          <w:sz w:val="28"/>
          <w:szCs w:val="28"/>
          <w:u w:val="single"/>
        </w:rPr>
        <w:t>of Criminality</w:t>
      </w:r>
    </w:p>
    <w:p w14:paraId="58E7FC28" w14:textId="77777777" w:rsidR="00792707" w:rsidRDefault="00003EAB" w:rsidP="005E0E2D">
      <w:pPr>
        <w:rPr>
          <w:rFonts w:ascii="Calibri Light" w:hAnsi="Calibri Light" w:cs="Calibri Light"/>
        </w:rPr>
      </w:pPr>
      <w:r>
        <w:rPr>
          <w:rFonts w:ascii="Calibri Light" w:hAnsi="Calibri Light" w:cs="Calibri Light"/>
        </w:rPr>
        <w:t xml:space="preserve">There are </w:t>
      </w:r>
      <w:r w:rsidR="00AF74F6">
        <w:rPr>
          <w:rFonts w:ascii="Calibri Light" w:hAnsi="Calibri Light" w:cs="Calibri Light"/>
        </w:rPr>
        <w:t xml:space="preserve">many </w:t>
      </w:r>
      <w:r>
        <w:rPr>
          <w:rFonts w:ascii="Calibri Light" w:hAnsi="Calibri Light" w:cs="Calibri Light"/>
        </w:rPr>
        <w:t>different explanations for why people commit crime</w:t>
      </w:r>
      <w:r w:rsidR="00AF74F6">
        <w:rPr>
          <w:rFonts w:ascii="Calibri Light" w:hAnsi="Calibri Light" w:cs="Calibri Light"/>
        </w:rPr>
        <w:t xml:space="preserve">, some argue that people are born criminal, while others argue </w:t>
      </w:r>
      <w:r w:rsidR="005520D7">
        <w:rPr>
          <w:rFonts w:ascii="Calibri Light" w:hAnsi="Calibri Light" w:cs="Calibri Light"/>
        </w:rPr>
        <w:t xml:space="preserve">that we learn </w:t>
      </w:r>
      <w:r w:rsidR="00ED1CCD">
        <w:rPr>
          <w:rFonts w:ascii="Calibri Light" w:hAnsi="Calibri Light" w:cs="Calibri Light"/>
        </w:rPr>
        <w:t>criminal behaviour from those around us.</w:t>
      </w:r>
    </w:p>
    <w:p w14:paraId="4AFEA53B" w14:textId="5660C164" w:rsidR="00F551AC" w:rsidRDefault="00E90B54" w:rsidP="005E0E2D">
      <w:pPr>
        <w:rPr>
          <w:rFonts w:ascii="Calibri Light" w:hAnsi="Calibri Light" w:cs="Calibri Light"/>
        </w:rPr>
      </w:pPr>
      <w:r>
        <w:rPr>
          <w:rFonts w:ascii="Calibri Light" w:hAnsi="Calibri Light" w:cs="Calibri Light"/>
        </w:rPr>
        <w:t xml:space="preserve">As part of Unit 2, you will be exploring </w:t>
      </w:r>
      <w:r w:rsidR="00672571">
        <w:rPr>
          <w:rFonts w:ascii="Calibri Light" w:hAnsi="Calibri Light" w:cs="Calibri Light"/>
        </w:rPr>
        <w:t xml:space="preserve">the different theories of criminality from a biological, </w:t>
      </w:r>
      <w:r w:rsidR="00003EAB">
        <w:rPr>
          <w:rFonts w:ascii="Calibri Light" w:hAnsi="Calibri Light" w:cs="Calibri Light"/>
        </w:rPr>
        <w:t>psychological (individualist) and sociological perspective.</w:t>
      </w:r>
      <w:r w:rsidR="00067B40">
        <w:rPr>
          <w:rFonts w:ascii="Calibri Light" w:hAnsi="Calibri Light" w:cs="Calibri Light"/>
        </w:rPr>
        <w:t xml:space="preserve"> You will need to be able to descr</w:t>
      </w:r>
      <w:r w:rsidR="005020ED">
        <w:rPr>
          <w:rFonts w:ascii="Calibri Light" w:hAnsi="Calibri Light" w:cs="Calibri Light"/>
        </w:rPr>
        <w:t>ibe the different theories of criminality and evaluate their effectiveness in explaining crime.</w:t>
      </w:r>
    </w:p>
    <w:p w14:paraId="7A90437D" w14:textId="07E2B09C" w:rsidR="00CE68DC" w:rsidRDefault="001366C4" w:rsidP="005E0E2D">
      <w:pPr>
        <w:rPr>
          <w:rFonts w:ascii="Calibri Light" w:hAnsi="Calibri Light" w:cs="Calibri Light"/>
          <w:b/>
          <w:bCs/>
        </w:rPr>
      </w:pPr>
      <w:r w:rsidRPr="00CF4D37">
        <w:rPr>
          <w:rFonts w:ascii="Calibri Light" w:hAnsi="Calibri Light" w:cs="Calibri Light"/>
          <w:b/>
          <w:bCs/>
        </w:rPr>
        <w:t xml:space="preserve">Task – Choose </w:t>
      </w:r>
      <w:r w:rsidRPr="00CC24D4">
        <w:rPr>
          <w:rFonts w:ascii="Calibri Light" w:hAnsi="Calibri Light" w:cs="Calibri Light"/>
          <w:b/>
          <w:bCs/>
          <w:u w:val="single"/>
        </w:rPr>
        <w:t xml:space="preserve">one theory from </w:t>
      </w:r>
      <w:r w:rsidRPr="006A7E06">
        <w:rPr>
          <w:rFonts w:ascii="Calibri Light" w:hAnsi="Calibri Light" w:cs="Calibri Light"/>
          <w:b/>
          <w:bCs/>
          <w:u w:val="single"/>
        </w:rPr>
        <w:t xml:space="preserve">each </w:t>
      </w:r>
      <w:r w:rsidR="0027473E">
        <w:rPr>
          <w:rFonts w:ascii="Calibri Light" w:hAnsi="Calibri Light" w:cs="Calibri Light"/>
          <w:b/>
          <w:bCs/>
          <w:u w:val="single"/>
        </w:rPr>
        <w:t>column</w:t>
      </w:r>
      <w:r w:rsidRPr="00CF4D37">
        <w:rPr>
          <w:rFonts w:ascii="Calibri Light" w:hAnsi="Calibri Light" w:cs="Calibri Light"/>
          <w:b/>
          <w:bCs/>
        </w:rPr>
        <w:t xml:space="preserve"> in the below table to research. Create a</w:t>
      </w:r>
      <w:r w:rsidR="005E20C5">
        <w:rPr>
          <w:rFonts w:ascii="Calibri Light" w:hAnsi="Calibri Light" w:cs="Calibri Light"/>
          <w:b/>
          <w:bCs/>
        </w:rPr>
        <w:t>n A4</w:t>
      </w:r>
      <w:r w:rsidRPr="00CF4D37">
        <w:rPr>
          <w:rFonts w:ascii="Calibri Light" w:hAnsi="Calibri Light" w:cs="Calibri Light"/>
          <w:b/>
          <w:bCs/>
        </w:rPr>
        <w:t xml:space="preserve"> poster for each theory </w:t>
      </w:r>
      <w:r w:rsidR="00A0792E">
        <w:rPr>
          <w:rFonts w:ascii="Calibri Light" w:hAnsi="Calibri Light" w:cs="Calibri Light"/>
          <w:b/>
          <w:bCs/>
        </w:rPr>
        <w:t>including a description of</w:t>
      </w:r>
      <w:r w:rsidRPr="00CF4D37">
        <w:rPr>
          <w:rFonts w:ascii="Calibri Light" w:hAnsi="Calibri Light" w:cs="Calibri Light"/>
          <w:b/>
          <w:bCs/>
        </w:rPr>
        <w:t xml:space="preserve"> how the theory explains crime and evaluat</w:t>
      </w:r>
      <w:r w:rsidR="007C6174">
        <w:rPr>
          <w:rFonts w:ascii="Calibri Light" w:hAnsi="Calibri Light" w:cs="Calibri Light"/>
          <w:b/>
          <w:bCs/>
        </w:rPr>
        <w:t>i</w:t>
      </w:r>
      <w:r w:rsidR="00A0792E">
        <w:rPr>
          <w:rFonts w:ascii="Calibri Light" w:hAnsi="Calibri Light" w:cs="Calibri Light"/>
          <w:b/>
          <w:bCs/>
        </w:rPr>
        <w:t>on</w:t>
      </w:r>
      <w:r w:rsidRPr="00CF4D37">
        <w:rPr>
          <w:rFonts w:ascii="Calibri Light" w:hAnsi="Calibri Light" w:cs="Calibri Light"/>
          <w:b/>
          <w:bCs/>
        </w:rPr>
        <w:t xml:space="preserve"> of the theory (2 strengths and 2 weaknesses).</w:t>
      </w:r>
    </w:p>
    <w:p w14:paraId="14510740" w14:textId="77777777" w:rsidR="00DA3F4A" w:rsidRPr="00DA3F4A" w:rsidRDefault="00DA3F4A" w:rsidP="005E0E2D">
      <w:pPr>
        <w:rPr>
          <w:rFonts w:ascii="Calibri Light" w:hAnsi="Calibri Light" w:cs="Calibri Light"/>
          <w:b/>
          <w:bCs/>
        </w:rPr>
      </w:pPr>
    </w:p>
    <w:tbl>
      <w:tblPr>
        <w:tblStyle w:val="TableGrid"/>
        <w:tblpPr w:leftFromText="180" w:rightFromText="180" w:vertAnchor="text" w:horzAnchor="margin" w:tblpY="-14"/>
        <w:tblW w:w="0" w:type="auto"/>
        <w:tblLook w:val="04A0" w:firstRow="1" w:lastRow="0" w:firstColumn="1" w:lastColumn="0" w:noHBand="0" w:noVBand="1"/>
      </w:tblPr>
      <w:tblGrid>
        <w:gridCol w:w="3114"/>
        <w:gridCol w:w="4111"/>
        <w:gridCol w:w="3231"/>
      </w:tblGrid>
      <w:tr w:rsidR="001366C4" w14:paraId="05D563DD" w14:textId="77777777" w:rsidTr="001366C4">
        <w:tc>
          <w:tcPr>
            <w:tcW w:w="3114" w:type="dxa"/>
          </w:tcPr>
          <w:p w14:paraId="367AA529" w14:textId="77777777" w:rsidR="001366C4" w:rsidRPr="00562944" w:rsidRDefault="001366C4" w:rsidP="001366C4">
            <w:pPr>
              <w:jc w:val="center"/>
              <w:rPr>
                <w:rFonts w:ascii="Calibri Light" w:hAnsi="Calibri Light" w:cs="Calibri Light"/>
                <w:b/>
                <w:bCs/>
              </w:rPr>
            </w:pPr>
            <w:r w:rsidRPr="00562944">
              <w:rPr>
                <w:rFonts w:ascii="Calibri Light" w:hAnsi="Calibri Light" w:cs="Calibri Light"/>
                <w:b/>
                <w:bCs/>
              </w:rPr>
              <w:t>Biological</w:t>
            </w:r>
          </w:p>
        </w:tc>
        <w:tc>
          <w:tcPr>
            <w:tcW w:w="4111" w:type="dxa"/>
          </w:tcPr>
          <w:p w14:paraId="1A1ED570" w14:textId="77777777" w:rsidR="001366C4" w:rsidRPr="00562944" w:rsidRDefault="001366C4" w:rsidP="001366C4">
            <w:pPr>
              <w:jc w:val="center"/>
              <w:rPr>
                <w:rFonts w:ascii="Calibri Light" w:hAnsi="Calibri Light" w:cs="Calibri Light"/>
                <w:b/>
                <w:bCs/>
              </w:rPr>
            </w:pPr>
            <w:r w:rsidRPr="00562944">
              <w:rPr>
                <w:rFonts w:ascii="Calibri Light" w:hAnsi="Calibri Light" w:cs="Calibri Light"/>
                <w:b/>
                <w:bCs/>
              </w:rPr>
              <w:t>Individualistic</w:t>
            </w:r>
          </w:p>
        </w:tc>
        <w:tc>
          <w:tcPr>
            <w:tcW w:w="3231" w:type="dxa"/>
          </w:tcPr>
          <w:p w14:paraId="2BEEDE5D" w14:textId="77777777" w:rsidR="001366C4" w:rsidRPr="00562944" w:rsidRDefault="001366C4" w:rsidP="001366C4">
            <w:pPr>
              <w:jc w:val="center"/>
              <w:rPr>
                <w:rFonts w:ascii="Calibri Light" w:hAnsi="Calibri Light" w:cs="Calibri Light"/>
                <w:b/>
                <w:bCs/>
              </w:rPr>
            </w:pPr>
            <w:r w:rsidRPr="00562944">
              <w:rPr>
                <w:rFonts w:ascii="Calibri Light" w:hAnsi="Calibri Light" w:cs="Calibri Light"/>
                <w:b/>
                <w:bCs/>
              </w:rPr>
              <w:t>Sociological</w:t>
            </w:r>
          </w:p>
        </w:tc>
      </w:tr>
      <w:tr w:rsidR="001366C4" w14:paraId="62AB46E5" w14:textId="77777777" w:rsidTr="001366C4">
        <w:trPr>
          <w:trHeight w:val="3374"/>
        </w:trPr>
        <w:tc>
          <w:tcPr>
            <w:tcW w:w="3114" w:type="dxa"/>
          </w:tcPr>
          <w:p w14:paraId="6664D319" w14:textId="77777777" w:rsidR="001366C4" w:rsidRPr="00AD3BE5" w:rsidRDefault="001366C4" w:rsidP="001366C4">
            <w:pPr>
              <w:pStyle w:val="ListParagraph"/>
              <w:numPr>
                <w:ilvl w:val="0"/>
                <w:numId w:val="8"/>
              </w:numPr>
              <w:rPr>
                <w:rFonts w:ascii="Calibri Light" w:hAnsi="Calibri Light" w:cs="Calibri Light"/>
              </w:rPr>
            </w:pPr>
            <w:r w:rsidRPr="00AD3BE5">
              <w:rPr>
                <w:rFonts w:ascii="Calibri Light" w:hAnsi="Calibri Light" w:cs="Calibri Light"/>
              </w:rPr>
              <w:t>Physiological theories</w:t>
            </w:r>
          </w:p>
          <w:p w14:paraId="450360AA" w14:textId="77777777" w:rsidR="001366C4" w:rsidRPr="00AD3BE5" w:rsidRDefault="001366C4" w:rsidP="001366C4">
            <w:pPr>
              <w:rPr>
                <w:rFonts w:ascii="Calibri Light" w:hAnsi="Calibri Light" w:cs="Calibri Light"/>
              </w:rPr>
            </w:pPr>
            <w:r w:rsidRPr="00AD3BE5">
              <w:rPr>
                <w:rFonts w:ascii="Calibri Light" w:hAnsi="Calibri Light" w:cs="Calibri Light"/>
              </w:rPr>
              <w:sym w:font="Wingdings" w:char="F0E0"/>
            </w:r>
            <w:r w:rsidRPr="00AD3BE5">
              <w:rPr>
                <w:rFonts w:ascii="Calibri Light" w:hAnsi="Calibri Light" w:cs="Calibri Light"/>
              </w:rPr>
              <w:t>Lombroso’s atavistic theory</w:t>
            </w:r>
          </w:p>
          <w:p w14:paraId="2DA039E4" w14:textId="77777777" w:rsidR="001366C4" w:rsidRPr="00AD3BE5" w:rsidRDefault="001366C4" w:rsidP="001366C4">
            <w:pPr>
              <w:rPr>
                <w:rFonts w:ascii="Calibri Light" w:hAnsi="Calibri Light" w:cs="Calibri Light"/>
              </w:rPr>
            </w:pPr>
            <w:r w:rsidRPr="00AD3BE5">
              <w:rPr>
                <w:rFonts w:ascii="Calibri Light" w:hAnsi="Calibri Light" w:cs="Calibri Light"/>
              </w:rPr>
              <w:sym w:font="Wingdings" w:char="F0E0"/>
            </w:r>
            <w:r w:rsidRPr="00AD3BE5">
              <w:rPr>
                <w:rFonts w:ascii="Calibri Light" w:hAnsi="Calibri Light" w:cs="Calibri Light"/>
              </w:rPr>
              <w:t>Sheldon’s somatotype theory</w:t>
            </w:r>
          </w:p>
          <w:p w14:paraId="76D9BB63" w14:textId="77777777" w:rsidR="001366C4" w:rsidRPr="00AD3BE5" w:rsidRDefault="001366C4" w:rsidP="001366C4">
            <w:pPr>
              <w:pStyle w:val="ListParagraph"/>
              <w:numPr>
                <w:ilvl w:val="0"/>
                <w:numId w:val="8"/>
              </w:numPr>
              <w:rPr>
                <w:rFonts w:ascii="Calibri Light" w:hAnsi="Calibri Light" w:cs="Calibri Light"/>
              </w:rPr>
            </w:pPr>
            <w:r w:rsidRPr="00AD3BE5">
              <w:rPr>
                <w:rFonts w:ascii="Calibri Light" w:hAnsi="Calibri Light" w:cs="Calibri Light"/>
              </w:rPr>
              <w:t>Genetic theories</w:t>
            </w:r>
          </w:p>
          <w:p w14:paraId="19F6C3D2" w14:textId="77777777" w:rsidR="001366C4" w:rsidRPr="00AD3BE5" w:rsidRDefault="001366C4" w:rsidP="001366C4">
            <w:pPr>
              <w:rPr>
                <w:rFonts w:ascii="Calibri Light" w:hAnsi="Calibri Light" w:cs="Calibri Light"/>
              </w:rPr>
            </w:pPr>
            <w:r w:rsidRPr="00AD3BE5">
              <w:rPr>
                <w:rFonts w:ascii="Calibri Light" w:hAnsi="Calibri Light" w:cs="Calibri Light"/>
              </w:rPr>
              <w:sym w:font="Wingdings" w:char="F0E0"/>
            </w:r>
            <w:r w:rsidRPr="00AD3BE5">
              <w:rPr>
                <w:rFonts w:ascii="Calibri Light" w:hAnsi="Calibri Light" w:cs="Calibri Light"/>
              </w:rPr>
              <w:t>Jacob’s XYY theory</w:t>
            </w:r>
          </w:p>
          <w:p w14:paraId="2AC316B3" w14:textId="77777777" w:rsidR="001366C4" w:rsidRPr="00AD3BE5" w:rsidRDefault="001366C4" w:rsidP="001366C4">
            <w:pPr>
              <w:rPr>
                <w:rFonts w:ascii="Calibri Light" w:hAnsi="Calibri Light" w:cs="Calibri Light"/>
              </w:rPr>
            </w:pPr>
            <w:r w:rsidRPr="00AD3BE5">
              <w:rPr>
                <w:rFonts w:ascii="Calibri Light" w:hAnsi="Calibri Light" w:cs="Calibri Light"/>
              </w:rPr>
              <w:sym w:font="Wingdings" w:char="F0E0"/>
            </w:r>
            <w:r w:rsidRPr="00AD3BE5">
              <w:rPr>
                <w:rFonts w:ascii="Calibri Light" w:hAnsi="Calibri Light" w:cs="Calibri Light"/>
              </w:rPr>
              <w:t>Twin and adoption studies</w:t>
            </w:r>
          </w:p>
          <w:p w14:paraId="194A887A" w14:textId="77777777" w:rsidR="001366C4" w:rsidRPr="00AD3BE5" w:rsidRDefault="001366C4" w:rsidP="001366C4">
            <w:pPr>
              <w:pStyle w:val="ListParagraph"/>
              <w:numPr>
                <w:ilvl w:val="0"/>
                <w:numId w:val="8"/>
              </w:numPr>
              <w:rPr>
                <w:rFonts w:ascii="Calibri Light" w:hAnsi="Calibri Light" w:cs="Calibri Light"/>
              </w:rPr>
            </w:pPr>
            <w:r w:rsidRPr="00AD3BE5">
              <w:rPr>
                <w:rFonts w:ascii="Calibri Light" w:hAnsi="Calibri Light" w:cs="Calibri Light"/>
              </w:rPr>
              <w:t>Brain</w:t>
            </w:r>
            <w:r>
              <w:rPr>
                <w:rFonts w:ascii="Calibri Light" w:hAnsi="Calibri Light" w:cs="Calibri Light"/>
              </w:rPr>
              <w:t xml:space="preserve"> injuries and</w:t>
            </w:r>
            <w:r w:rsidRPr="00AD3BE5">
              <w:rPr>
                <w:rFonts w:ascii="Calibri Light" w:hAnsi="Calibri Light" w:cs="Calibri Light"/>
              </w:rPr>
              <w:t xml:space="preserve"> disorders</w:t>
            </w:r>
          </w:p>
          <w:p w14:paraId="5B6273AE" w14:textId="77777777" w:rsidR="001366C4" w:rsidRPr="00AD3BE5" w:rsidRDefault="001366C4" w:rsidP="001366C4">
            <w:pPr>
              <w:pStyle w:val="ListParagraph"/>
              <w:numPr>
                <w:ilvl w:val="0"/>
                <w:numId w:val="8"/>
              </w:numPr>
              <w:rPr>
                <w:rFonts w:ascii="Calibri Light" w:hAnsi="Calibri Light" w:cs="Calibri Light"/>
              </w:rPr>
            </w:pPr>
            <w:r w:rsidRPr="00AD3BE5">
              <w:rPr>
                <w:rFonts w:ascii="Calibri Light" w:hAnsi="Calibri Light" w:cs="Calibri Light"/>
              </w:rPr>
              <w:t>Biochemical</w:t>
            </w:r>
            <w:r>
              <w:rPr>
                <w:rFonts w:ascii="Calibri Light" w:hAnsi="Calibri Light" w:cs="Calibri Light"/>
              </w:rPr>
              <w:t xml:space="preserve"> theories</w:t>
            </w:r>
          </w:p>
        </w:tc>
        <w:tc>
          <w:tcPr>
            <w:tcW w:w="4111" w:type="dxa"/>
          </w:tcPr>
          <w:p w14:paraId="6AFCBF5D" w14:textId="77777777" w:rsidR="001366C4" w:rsidRDefault="001366C4" w:rsidP="001366C4">
            <w:pPr>
              <w:pStyle w:val="ListParagraph"/>
              <w:numPr>
                <w:ilvl w:val="0"/>
                <w:numId w:val="8"/>
              </w:numPr>
              <w:rPr>
                <w:rFonts w:ascii="Calibri Light" w:hAnsi="Calibri Light" w:cs="Calibri Light"/>
              </w:rPr>
            </w:pPr>
            <w:r>
              <w:rPr>
                <w:rFonts w:ascii="Calibri Light" w:hAnsi="Calibri Light" w:cs="Calibri Light"/>
              </w:rPr>
              <w:t>Learning theories</w:t>
            </w:r>
          </w:p>
          <w:p w14:paraId="7D4634DD" w14:textId="77777777" w:rsidR="001366C4" w:rsidRDefault="001366C4" w:rsidP="001366C4">
            <w:pPr>
              <w:rPr>
                <w:rFonts w:ascii="Calibri Light" w:hAnsi="Calibri Light" w:cs="Calibri Light"/>
              </w:rPr>
            </w:pPr>
            <w:r w:rsidRPr="00AD3BE5">
              <w:rPr>
                <w:rFonts w:ascii="Calibri Light" w:hAnsi="Calibri Light" w:cs="Calibri Light"/>
              </w:rPr>
              <w:sym w:font="Wingdings" w:char="F0E0"/>
            </w:r>
            <w:r>
              <w:rPr>
                <w:rFonts w:ascii="Calibri Light" w:hAnsi="Calibri Light" w:cs="Calibri Light"/>
              </w:rPr>
              <w:t>Operant learning theory</w:t>
            </w:r>
          </w:p>
          <w:p w14:paraId="0966F9A6" w14:textId="77777777" w:rsidR="001366C4" w:rsidRDefault="001366C4" w:rsidP="001366C4">
            <w:pPr>
              <w:rPr>
                <w:rFonts w:ascii="Calibri Light" w:hAnsi="Calibri Light" w:cs="Calibri Light"/>
              </w:rPr>
            </w:pPr>
            <w:r w:rsidRPr="00AD3BE5">
              <w:rPr>
                <w:rFonts w:ascii="Calibri Light" w:hAnsi="Calibri Light" w:cs="Calibri Light"/>
              </w:rPr>
              <w:sym w:font="Wingdings" w:char="F0E0"/>
            </w:r>
            <w:r>
              <w:rPr>
                <w:rFonts w:ascii="Calibri Light" w:hAnsi="Calibri Light" w:cs="Calibri Light"/>
              </w:rPr>
              <w:t>Social learning theory</w:t>
            </w:r>
          </w:p>
          <w:p w14:paraId="4E84166B" w14:textId="33E68834" w:rsidR="001366C4" w:rsidRDefault="001366C4" w:rsidP="001366C4">
            <w:pPr>
              <w:rPr>
                <w:rFonts w:ascii="Calibri Light" w:hAnsi="Calibri Light" w:cs="Calibri Light"/>
              </w:rPr>
            </w:pPr>
            <w:r w:rsidRPr="00AD3BE5">
              <w:rPr>
                <w:rFonts w:ascii="Calibri Light" w:hAnsi="Calibri Light" w:cs="Calibri Light"/>
              </w:rPr>
              <w:sym w:font="Wingdings" w:char="F0E0"/>
            </w:r>
            <w:r>
              <w:rPr>
                <w:rFonts w:ascii="Calibri Light" w:hAnsi="Calibri Light" w:cs="Calibri Light"/>
              </w:rPr>
              <w:t>Sutherland’s differential</w:t>
            </w:r>
            <w:r w:rsidR="00E27E30">
              <w:rPr>
                <w:rFonts w:ascii="Calibri Light" w:hAnsi="Calibri Light" w:cs="Calibri Light"/>
              </w:rPr>
              <w:t xml:space="preserve"> association</w:t>
            </w:r>
            <w:r>
              <w:rPr>
                <w:rFonts w:ascii="Calibri Light" w:hAnsi="Calibri Light" w:cs="Calibri Light"/>
              </w:rPr>
              <w:t xml:space="preserve"> theory</w:t>
            </w:r>
          </w:p>
          <w:p w14:paraId="3C5CDACB" w14:textId="77777777" w:rsidR="001366C4" w:rsidRDefault="001366C4" w:rsidP="001366C4">
            <w:pPr>
              <w:pStyle w:val="ListParagraph"/>
              <w:numPr>
                <w:ilvl w:val="0"/>
                <w:numId w:val="9"/>
              </w:numPr>
              <w:rPr>
                <w:rFonts w:ascii="Calibri Light" w:hAnsi="Calibri Light" w:cs="Calibri Light"/>
              </w:rPr>
            </w:pPr>
            <w:r>
              <w:rPr>
                <w:rFonts w:ascii="Calibri Light" w:hAnsi="Calibri Light" w:cs="Calibri Light"/>
              </w:rPr>
              <w:t>Psychodynamic theories</w:t>
            </w:r>
          </w:p>
          <w:p w14:paraId="51426201" w14:textId="77777777" w:rsidR="001366C4" w:rsidRDefault="001366C4" w:rsidP="001366C4">
            <w:pPr>
              <w:rPr>
                <w:rFonts w:ascii="Calibri Light" w:hAnsi="Calibri Light" w:cs="Calibri Light"/>
              </w:rPr>
            </w:pPr>
            <w:r w:rsidRPr="00AD3BE5">
              <w:rPr>
                <w:rFonts w:ascii="Calibri Light" w:hAnsi="Calibri Light" w:cs="Calibri Light"/>
              </w:rPr>
              <w:sym w:font="Wingdings" w:char="F0E0"/>
            </w:r>
            <w:r>
              <w:rPr>
                <w:rFonts w:ascii="Calibri Light" w:hAnsi="Calibri Light" w:cs="Calibri Light"/>
              </w:rPr>
              <w:t>Freud’s psychoanalysis theory</w:t>
            </w:r>
          </w:p>
          <w:p w14:paraId="7AB6AC68" w14:textId="77777777" w:rsidR="001366C4" w:rsidRDefault="001366C4" w:rsidP="001366C4">
            <w:pPr>
              <w:rPr>
                <w:rFonts w:ascii="Calibri Light" w:hAnsi="Calibri Light" w:cs="Calibri Light"/>
              </w:rPr>
            </w:pPr>
            <w:r w:rsidRPr="00AD3BE5">
              <w:rPr>
                <w:rFonts w:ascii="Calibri Light" w:hAnsi="Calibri Light" w:cs="Calibri Light"/>
              </w:rPr>
              <w:sym w:font="Wingdings" w:char="F0E0"/>
            </w:r>
            <w:r>
              <w:rPr>
                <w:rFonts w:ascii="Calibri Light" w:hAnsi="Calibri Light" w:cs="Calibri Light"/>
              </w:rPr>
              <w:t>Bowlby’s maternal deprivation theory</w:t>
            </w:r>
          </w:p>
          <w:p w14:paraId="4D010F23" w14:textId="77777777" w:rsidR="001366C4" w:rsidRDefault="001366C4" w:rsidP="001366C4">
            <w:pPr>
              <w:pStyle w:val="ListParagraph"/>
              <w:numPr>
                <w:ilvl w:val="0"/>
                <w:numId w:val="9"/>
              </w:numPr>
              <w:rPr>
                <w:rFonts w:ascii="Calibri Light" w:hAnsi="Calibri Light" w:cs="Calibri Light"/>
              </w:rPr>
            </w:pPr>
            <w:r>
              <w:rPr>
                <w:rFonts w:ascii="Calibri Light" w:hAnsi="Calibri Light" w:cs="Calibri Light"/>
              </w:rPr>
              <w:t>Eysenck’s personality theory</w:t>
            </w:r>
          </w:p>
          <w:p w14:paraId="3CAE8735" w14:textId="77777777" w:rsidR="001366C4" w:rsidRDefault="001366C4" w:rsidP="001366C4">
            <w:pPr>
              <w:pStyle w:val="ListParagraph"/>
              <w:numPr>
                <w:ilvl w:val="0"/>
                <w:numId w:val="9"/>
              </w:numPr>
              <w:rPr>
                <w:rFonts w:ascii="Calibri Light" w:hAnsi="Calibri Light" w:cs="Calibri Light"/>
              </w:rPr>
            </w:pPr>
            <w:r>
              <w:rPr>
                <w:rFonts w:ascii="Calibri Light" w:hAnsi="Calibri Light" w:cs="Calibri Light"/>
              </w:rPr>
              <w:t>Cognitive theories</w:t>
            </w:r>
          </w:p>
          <w:p w14:paraId="0E85DFC3" w14:textId="77777777" w:rsidR="001366C4" w:rsidRDefault="001366C4" w:rsidP="001366C4">
            <w:pPr>
              <w:rPr>
                <w:rFonts w:ascii="Calibri Light" w:hAnsi="Calibri Light" w:cs="Calibri Light"/>
              </w:rPr>
            </w:pPr>
            <w:r w:rsidRPr="00A57431">
              <w:rPr>
                <w:rFonts w:ascii="Calibri Light" w:hAnsi="Calibri Light" w:cs="Calibri Light"/>
              </w:rPr>
              <w:sym w:font="Wingdings" w:char="F0E0"/>
            </w:r>
            <w:r>
              <w:rPr>
                <w:rFonts w:ascii="Calibri Light" w:hAnsi="Calibri Light" w:cs="Calibri Light"/>
              </w:rPr>
              <w:t>Criminal personality theory</w:t>
            </w:r>
          </w:p>
          <w:p w14:paraId="40E5F7B5" w14:textId="77777777" w:rsidR="001366C4" w:rsidRPr="00A57431" w:rsidRDefault="001366C4" w:rsidP="001366C4">
            <w:pPr>
              <w:rPr>
                <w:rFonts w:ascii="Calibri Light" w:hAnsi="Calibri Light" w:cs="Calibri Light"/>
              </w:rPr>
            </w:pPr>
            <w:r w:rsidRPr="00A57431">
              <w:rPr>
                <w:rFonts w:ascii="Calibri Light" w:hAnsi="Calibri Light" w:cs="Calibri Light"/>
              </w:rPr>
              <w:sym w:font="Wingdings" w:char="F0E0"/>
            </w:r>
            <w:r>
              <w:rPr>
                <w:rFonts w:ascii="Calibri Light" w:hAnsi="Calibri Light" w:cs="Calibri Light"/>
              </w:rPr>
              <w:t>Kohlberg’s moral development theory</w:t>
            </w:r>
          </w:p>
        </w:tc>
        <w:tc>
          <w:tcPr>
            <w:tcW w:w="3231" w:type="dxa"/>
          </w:tcPr>
          <w:p w14:paraId="515CB99D" w14:textId="77777777" w:rsidR="001366C4" w:rsidRDefault="001366C4" w:rsidP="001366C4">
            <w:pPr>
              <w:pStyle w:val="ListParagraph"/>
              <w:numPr>
                <w:ilvl w:val="0"/>
                <w:numId w:val="10"/>
              </w:numPr>
              <w:rPr>
                <w:rFonts w:ascii="Calibri Light" w:hAnsi="Calibri Light" w:cs="Calibri Light"/>
              </w:rPr>
            </w:pPr>
            <w:r>
              <w:rPr>
                <w:rFonts w:ascii="Calibri Light" w:hAnsi="Calibri Light" w:cs="Calibri Light"/>
              </w:rPr>
              <w:t>Functionalist theories</w:t>
            </w:r>
          </w:p>
          <w:p w14:paraId="6D499439" w14:textId="77777777" w:rsidR="001366C4" w:rsidRDefault="001366C4" w:rsidP="001366C4">
            <w:pPr>
              <w:rPr>
                <w:rFonts w:ascii="Calibri Light" w:hAnsi="Calibri Light" w:cs="Calibri Light"/>
              </w:rPr>
            </w:pPr>
            <w:r w:rsidRPr="00A57431">
              <w:rPr>
                <w:rFonts w:ascii="Calibri Light" w:hAnsi="Calibri Light" w:cs="Calibri Light"/>
              </w:rPr>
              <w:sym w:font="Wingdings" w:char="F0E0"/>
            </w:r>
            <w:r>
              <w:rPr>
                <w:rFonts w:ascii="Calibri Light" w:hAnsi="Calibri Light" w:cs="Calibri Light"/>
              </w:rPr>
              <w:t>Durkheim</w:t>
            </w:r>
          </w:p>
          <w:p w14:paraId="3AC846E5" w14:textId="77777777" w:rsidR="001366C4" w:rsidRDefault="001366C4" w:rsidP="001366C4">
            <w:pPr>
              <w:rPr>
                <w:rFonts w:ascii="Calibri Light" w:hAnsi="Calibri Light" w:cs="Calibri Light"/>
              </w:rPr>
            </w:pPr>
            <w:r w:rsidRPr="00395F7C">
              <w:rPr>
                <w:rFonts w:ascii="Calibri Light" w:hAnsi="Calibri Light" w:cs="Calibri Light"/>
              </w:rPr>
              <w:sym w:font="Wingdings" w:char="F0E0"/>
            </w:r>
            <w:r>
              <w:rPr>
                <w:rFonts w:ascii="Calibri Light" w:hAnsi="Calibri Light" w:cs="Calibri Light"/>
              </w:rPr>
              <w:t>Merton’s strain theory</w:t>
            </w:r>
          </w:p>
          <w:p w14:paraId="30548028" w14:textId="77777777" w:rsidR="001366C4" w:rsidRDefault="001366C4" w:rsidP="001366C4">
            <w:pPr>
              <w:rPr>
                <w:rFonts w:ascii="Calibri Light" w:hAnsi="Calibri Light" w:cs="Calibri Light"/>
              </w:rPr>
            </w:pPr>
            <w:r w:rsidRPr="00AF4461">
              <w:rPr>
                <w:rFonts w:ascii="Calibri Light" w:hAnsi="Calibri Light" w:cs="Calibri Light"/>
              </w:rPr>
              <w:sym w:font="Wingdings" w:char="F0E0"/>
            </w:r>
            <w:r>
              <w:rPr>
                <w:rFonts w:ascii="Calibri Light" w:hAnsi="Calibri Light" w:cs="Calibri Light"/>
              </w:rPr>
              <w:t xml:space="preserve">Subcultural theories </w:t>
            </w:r>
          </w:p>
          <w:p w14:paraId="34C54484" w14:textId="77777777" w:rsidR="001366C4" w:rsidRDefault="001366C4" w:rsidP="001366C4">
            <w:pPr>
              <w:pStyle w:val="ListParagraph"/>
              <w:numPr>
                <w:ilvl w:val="0"/>
                <w:numId w:val="10"/>
              </w:numPr>
              <w:rPr>
                <w:rFonts w:ascii="Calibri Light" w:hAnsi="Calibri Light" w:cs="Calibri Light"/>
              </w:rPr>
            </w:pPr>
            <w:r>
              <w:rPr>
                <w:rFonts w:ascii="Calibri Light" w:hAnsi="Calibri Light" w:cs="Calibri Light"/>
              </w:rPr>
              <w:t>Interactionism</w:t>
            </w:r>
          </w:p>
          <w:p w14:paraId="0EE24875" w14:textId="77777777" w:rsidR="001366C4" w:rsidRDefault="001366C4" w:rsidP="001366C4">
            <w:pPr>
              <w:rPr>
                <w:rFonts w:ascii="Calibri Light" w:hAnsi="Calibri Light" w:cs="Calibri Light"/>
              </w:rPr>
            </w:pPr>
            <w:r w:rsidRPr="001B3F93">
              <w:rPr>
                <w:rFonts w:ascii="Calibri Light" w:hAnsi="Calibri Light" w:cs="Calibri Light"/>
              </w:rPr>
              <w:sym w:font="Wingdings" w:char="F0E0"/>
            </w:r>
            <w:r>
              <w:rPr>
                <w:rFonts w:ascii="Calibri Light" w:hAnsi="Calibri Light" w:cs="Calibri Light"/>
              </w:rPr>
              <w:t>Labelling theory</w:t>
            </w:r>
          </w:p>
          <w:p w14:paraId="1A027571" w14:textId="77777777" w:rsidR="001366C4" w:rsidRDefault="001366C4" w:rsidP="001366C4">
            <w:pPr>
              <w:pStyle w:val="ListParagraph"/>
              <w:numPr>
                <w:ilvl w:val="0"/>
                <w:numId w:val="10"/>
              </w:numPr>
              <w:rPr>
                <w:rFonts w:ascii="Calibri Light" w:hAnsi="Calibri Light" w:cs="Calibri Light"/>
              </w:rPr>
            </w:pPr>
            <w:r>
              <w:rPr>
                <w:rFonts w:ascii="Calibri Light" w:hAnsi="Calibri Light" w:cs="Calibri Light"/>
              </w:rPr>
              <w:t>Marxist theory</w:t>
            </w:r>
          </w:p>
          <w:p w14:paraId="6B6027B8" w14:textId="77777777" w:rsidR="001366C4" w:rsidRDefault="001366C4" w:rsidP="001366C4">
            <w:pPr>
              <w:pStyle w:val="ListParagraph"/>
              <w:numPr>
                <w:ilvl w:val="0"/>
                <w:numId w:val="10"/>
              </w:numPr>
              <w:rPr>
                <w:rFonts w:ascii="Calibri Light" w:hAnsi="Calibri Light" w:cs="Calibri Light"/>
              </w:rPr>
            </w:pPr>
            <w:r>
              <w:rPr>
                <w:rFonts w:ascii="Calibri Light" w:hAnsi="Calibri Light" w:cs="Calibri Light"/>
              </w:rPr>
              <w:t>Left Realism</w:t>
            </w:r>
          </w:p>
          <w:p w14:paraId="62E0BC79" w14:textId="77777777" w:rsidR="001366C4" w:rsidRPr="00A73529" w:rsidRDefault="001366C4" w:rsidP="001366C4">
            <w:pPr>
              <w:pStyle w:val="ListParagraph"/>
              <w:numPr>
                <w:ilvl w:val="0"/>
                <w:numId w:val="10"/>
              </w:numPr>
              <w:rPr>
                <w:rFonts w:ascii="Calibri Light" w:hAnsi="Calibri Light" w:cs="Calibri Light"/>
              </w:rPr>
            </w:pPr>
            <w:r>
              <w:rPr>
                <w:rFonts w:ascii="Calibri Light" w:hAnsi="Calibri Light" w:cs="Calibri Light"/>
              </w:rPr>
              <w:t>Right Realism</w:t>
            </w:r>
          </w:p>
        </w:tc>
      </w:tr>
    </w:tbl>
    <w:p w14:paraId="6639F692" w14:textId="77777777" w:rsidR="00CE68DC" w:rsidRDefault="00CE68DC" w:rsidP="005E0E2D">
      <w:pPr>
        <w:rPr>
          <w:rFonts w:ascii="Calibri Light" w:hAnsi="Calibri Light" w:cs="Calibri Light"/>
        </w:rPr>
      </w:pPr>
    </w:p>
    <w:p w14:paraId="0389E891" w14:textId="46673747" w:rsidR="00154D66" w:rsidRPr="00154D66" w:rsidRDefault="00154D66" w:rsidP="00154D66">
      <w:pPr>
        <w:jc w:val="center"/>
        <w:rPr>
          <w:rFonts w:ascii="Calibri Light" w:hAnsi="Calibri Light" w:cs="Calibri Light"/>
          <w:b/>
          <w:bCs/>
          <w:sz w:val="24"/>
          <w:szCs w:val="24"/>
          <w:u w:val="single"/>
        </w:rPr>
      </w:pPr>
      <w:r w:rsidRPr="00154D66">
        <w:rPr>
          <w:rFonts w:ascii="Calibri Light" w:hAnsi="Calibri Light" w:cs="Calibri Light"/>
          <w:b/>
          <w:bCs/>
          <w:sz w:val="24"/>
          <w:szCs w:val="24"/>
          <w:u w:val="single"/>
        </w:rPr>
        <w:t>Unit 1 AC1.4 The media portrayal of crime</w:t>
      </w:r>
    </w:p>
    <w:p w14:paraId="5CABC270" w14:textId="2F21EBBA" w:rsidR="00154D66" w:rsidRPr="00154D66" w:rsidRDefault="00154D66" w:rsidP="00154D66">
      <w:pPr>
        <w:rPr>
          <w:rFonts w:ascii="Calibri Light" w:hAnsi="Calibri Light" w:cs="Calibri Light"/>
          <w:b/>
          <w:bCs/>
        </w:rPr>
      </w:pPr>
      <w:r w:rsidRPr="00154D66">
        <w:rPr>
          <w:rFonts w:ascii="Calibri Light" w:hAnsi="Calibri Light" w:cs="Calibri Light"/>
          <w:b/>
          <w:bCs/>
        </w:rPr>
        <w:t>Unit 1 involves looking at different types of media and seeing how crime is shown in those media forms. From this you also consider the impact the media has on people’s perceptions of crime. You need to carry out the tasks and complete the in the boxes below:</w:t>
      </w:r>
    </w:p>
    <w:p w14:paraId="375FD7B6" w14:textId="435CFEDC" w:rsidR="00CE68DC" w:rsidRPr="00154D66" w:rsidRDefault="00154D66" w:rsidP="005E0E2D">
      <w:pPr>
        <w:rPr>
          <w:rFonts w:ascii="Calibri Light" w:hAnsi="Calibri Light" w:cs="Calibri Light"/>
        </w:rPr>
      </w:pPr>
      <w:r w:rsidRPr="00154D66">
        <w:rPr>
          <w:rFonts w:ascii="Calibri Light" w:hAnsi="Calibri Light" w:cs="Calibri Light"/>
          <w:noProof/>
          <w:sz w:val="24"/>
          <w:szCs w:val="24"/>
        </w:rPr>
        <mc:AlternateContent>
          <mc:Choice Requires="wps">
            <w:drawing>
              <wp:anchor distT="45720" distB="45720" distL="114300" distR="114300" simplePos="0" relativeHeight="251667456" behindDoc="0" locked="0" layoutInCell="1" allowOverlap="1" wp14:anchorId="444F32A1" wp14:editId="0F1A217D">
                <wp:simplePos x="0" y="0"/>
                <wp:positionH relativeFrom="margin">
                  <wp:align>left</wp:align>
                </wp:positionH>
                <wp:positionV relativeFrom="paragraph">
                  <wp:posOffset>311150</wp:posOffset>
                </wp:positionV>
                <wp:extent cx="6648450" cy="3429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29000"/>
                        </a:xfrm>
                        <a:prstGeom prst="rect">
                          <a:avLst/>
                        </a:prstGeom>
                        <a:solidFill>
                          <a:srgbClr val="FFFFFF"/>
                        </a:solidFill>
                        <a:ln w="9525">
                          <a:solidFill>
                            <a:srgbClr val="000000"/>
                          </a:solidFill>
                          <a:miter lim="800000"/>
                          <a:headEnd/>
                          <a:tailEnd/>
                        </a:ln>
                      </wps:spPr>
                      <wps:txbx>
                        <w:txbxContent>
                          <w:p w14:paraId="46F1E744" w14:textId="77777777" w:rsidR="00154D66" w:rsidRPr="00154D66" w:rsidRDefault="00154D66" w:rsidP="00154D66">
                            <w:pPr>
                              <w:rPr>
                                <w:rFonts w:ascii="Calibri Light" w:hAnsi="Calibri Light" w:cs="Calibri Light"/>
                              </w:rPr>
                            </w:pPr>
                            <w:r w:rsidRPr="00154D66">
                              <w:rPr>
                                <w:rFonts w:ascii="Calibri Light" w:hAnsi="Calibri Light" w:cs="Calibri Light"/>
                              </w:rPr>
                              <w:t>Watch a fictional TV programme which features crime being committed (eg Line of Duty, Law and Order, Prison Break, CSI etc). What type of crime in shown? How does the suspect and victim get portrayed? How are investigators shown? Where is the show set?</w:t>
                            </w:r>
                          </w:p>
                          <w:p w14:paraId="494200DB" w14:textId="77777777" w:rsidR="00154D66" w:rsidRDefault="00154D66" w:rsidP="00154D66"/>
                          <w:p w14:paraId="0427B3A5" w14:textId="77777777" w:rsidR="00154D66" w:rsidRDefault="00154D66" w:rsidP="00154D66"/>
                          <w:p w14:paraId="02236B81" w14:textId="77777777" w:rsidR="00154D66" w:rsidRDefault="00154D66" w:rsidP="00154D66"/>
                          <w:p w14:paraId="23DFEDEF" w14:textId="77777777" w:rsidR="00154D66" w:rsidRDefault="00154D66" w:rsidP="00154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F32A1" id="_x0000_s1027" type="#_x0000_t202" style="position:absolute;margin-left:0;margin-top:24.5pt;width:523.5pt;height:270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">
                <v:textbox>
                  <w:txbxContent>
                    <w:p w14:paraId="46F1E744" w14:textId="77777777" w:rsidR="00154D66" w:rsidRPr="00154D66" w:rsidRDefault="00154D66" w:rsidP="00154D66">
                      <w:pPr>
                        <w:rPr>
                          <w:rFonts w:ascii="Calibri Light" w:hAnsi="Calibri Light" w:cs="Calibri Light"/>
                        </w:rPr>
                      </w:pPr>
                      <w:r w:rsidRPr="00154D66">
                        <w:rPr>
                          <w:rFonts w:ascii="Calibri Light" w:hAnsi="Calibri Light" w:cs="Calibri Light"/>
                        </w:rPr>
                        <w:t>Watch a fictional TV programme which features crime being committed (eg Line of Duty, Law and Order, Prison Break, CSI etc). What type of crime in shown? How does the suspect and victim get portrayed? How are investigators shown? Where is the show set?</w:t>
                      </w:r>
                    </w:p>
                    <w:p w14:paraId="494200DB" w14:textId="77777777" w:rsidR="00154D66" w:rsidRDefault="00154D66" w:rsidP="00154D66"/>
                    <w:p w14:paraId="0427B3A5" w14:textId="77777777" w:rsidR="00154D66" w:rsidRDefault="00154D66" w:rsidP="00154D66"/>
                    <w:p w14:paraId="02236B81" w14:textId="77777777" w:rsidR="00154D66" w:rsidRDefault="00154D66" w:rsidP="00154D66"/>
                    <w:p w14:paraId="23DFEDEF" w14:textId="77777777" w:rsidR="00154D66" w:rsidRDefault="00154D66" w:rsidP="00154D66"/>
                  </w:txbxContent>
                </v:textbox>
                <w10:wrap type="square" anchorx="margin"/>
              </v:shape>
            </w:pict>
          </mc:Fallback>
        </mc:AlternateContent>
      </w:r>
    </w:p>
    <w:p w14:paraId="512C75E3" w14:textId="1C35FB54" w:rsidR="00935DE9" w:rsidRPr="00154D66" w:rsidRDefault="00154D66" w:rsidP="005E0E2D">
      <w:pPr>
        <w:rPr>
          <w:rFonts w:ascii="Calibri Light" w:hAnsi="Calibri Light" w:cs="Calibri Light"/>
        </w:rPr>
      </w:pPr>
      <w:r w:rsidRPr="00154D66">
        <w:rPr>
          <w:rFonts w:ascii="Calibri Light" w:hAnsi="Calibri Light" w:cs="Calibri Light"/>
          <w:noProof/>
          <w:sz w:val="24"/>
          <w:szCs w:val="24"/>
        </w:rPr>
        <w:lastRenderedPageBreak/>
        <mc:AlternateContent>
          <mc:Choice Requires="wps">
            <w:drawing>
              <wp:anchor distT="45720" distB="45720" distL="114300" distR="114300" simplePos="0" relativeHeight="251669504" behindDoc="0" locked="0" layoutInCell="1" allowOverlap="1" wp14:anchorId="21B6C4CB" wp14:editId="370B1AFA">
                <wp:simplePos x="0" y="0"/>
                <wp:positionH relativeFrom="margin">
                  <wp:align>left</wp:align>
                </wp:positionH>
                <wp:positionV relativeFrom="paragraph">
                  <wp:posOffset>330200</wp:posOffset>
                </wp:positionV>
                <wp:extent cx="6629400" cy="2978150"/>
                <wp:effectExtent l="0" t="0" r="19050" b="12700"/>
                <wp:wrapSquare wrapText="bothSides"/>
                <wp:docPr id="2008514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978150"/>
                        </a:xfrm>
                        <a:prstGeom prst="rect">
                          <a:avLst/>
                        </a:prstGeom>
                        <a:solidFill>
                          <a:srgbClr val="FFFFFF"/>
                        </a:solidFill>
                        <a:ln w="9525">
                          <a:solidFill>
                            <a:srgbClr val="000000"/>
                          </a:solidFill>
                          <a:miter lim="800000"/>
                          <a:headEnd/>
                          <a:tailEnd/>
                        </a:ln>
                      </wps:spPr>
                      <wps:txbx>
                        <w:txbxContent>
                          <w:p w14:paraId="69CED6A9" w14:textId="77777777" w:rsidR="00154D66" w:rsidRPr="00154D66" w:rsidRDefault="00154D66" w:rsidP="00154D66">
                            <w:pPr>
                              <w:rPr>
                                <w:rFonts w:ascii="Calibri Light" w:hAnsi="Calibri Light" w:cs="Calibri Light"/>
                              </w:rPr>
                            </w:pPr>
                            <w:r w:rsidRPr="00154D66">
                              <w:rPr>
                                <w:rFonts w:ascii="Calibri Light" w:hAnsi="Calibri Light" w:cs="Calibri Light"/>
                              </w:rPr>
                              <w:t>Watch a factual TV show featuring crime (eg 24 Hours on Police Custody, Forensics CSI). How is crime shown here? Consider the type of crime shown, the portrayal of the victim, suspect, offender, investigators and the setting.</w:t>
                            </w:r>
                          </w:p>
                          <w:p w14:paraId="3F0DF786" w14:textId="77777777" w:rsidR="00154D66" w:rsidRDefault="00154D66" w:rsidP="00154D66"/>
                          <w:p w14:paraId="15DD9943" w14:textId="77777777" w:rsidR="00154D66" w:rsidRDefault="00154D66" w:rsidP="00154D66"/>
                          <w:p w14:paraId="714D610D" w14:textId="77777777" w:rsidR="00154D66" w:rsidRDefault="00154D66" w:rsidP="00154D66"/>
                          <w:p w14:paraId="40911507" w14:textId="77777777" w:rsidR="00154D66" w:rsidRDefault="00154D66" w:rsidP="00154D66"/>
                          <w:p w14:paraId="18E07733" w14:textId="77777777" w:rsidR="00154D66" w:rsidRDefault="00154D66" w:rsidP="00154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6C4CB" id="_x0000_s1028" type="#_x0000_t202" style="position:absolute;margin-left:0;margin-top:26pt;width:522pt;height:23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">
                <v:textbox>
                  <w:txbxContent>
                    <w:p w14:paraId="69CED6A9" w14:textId="77777777" w:rsidR="00154D66" w:rsidRPr="00154D66" w:rsidRDefault="00154D66" w:rsidP="00154D66">
                      <w:pPr>
                        <w:rPr>
                          <w:rFonts w:ascii="Calibri Light" w:hAnsi="Calibri Light" w:cs="Calibri Light"/>
                        </w:rPr>
                      </w:pPr>
                      <w:r w:rsidRPr="00154D66">
                        <w:rPr>
                          <w:rFonts w:ascii="Calibri Light" w:hAnsi="Calibri Light" w:cs="Calibri Light"/>
                        </w:rPr>
                        <w:t>Watch a factual TV show featuring crime (eg 24 Hours on Police Custody, Forensics CSI). How is crime shown here? Consider the type of crime shown, the portrayal of the victim, suspect, offender, investigators and the setting.</w:t>
                      </w:r>
                    </w:p>
                    <w:p w14:paraId="3F0DF786" w14:textId="77777777" w:rsidR="00154D66" w:rsidRDefault="00154D66" w:rsidP="00154D66"/>
                    <w:p w14:paraId="15DD9943" w14:textId="77777777" w:rsidR="00154D66" w:rsidRDefault="00154D66" w:rsidP="00154D66"/>
                    <w:p w14:paraId="714D610D" w14:textId="77777777" w:rsidR="00154D66" w:rsidRDefault="00154D66" w:rsidP="00154D66"/>
                    <w:p w14:paraId="40911507" w14:textId="77777777" w:rsidR="00154D66" w:rsidRDefault="00154D66" w:rsidP="00154D66"/>
                    <w:p w14:paraId="18E07733" w14:textId="77777777" w:rsidR="00154D66" w:rsidRDefault="00154D66" w:rsidP="00154D66"/>
                  </w:txbxContent>
                </v:textbox>
                <w10:wrap type="square" anchorx="margin"/>
              </v:shape>
            </w:pict>
          </mc:Fallback>
        </mc:AlternateContent>
      </w:r>
    </w:p>
    <w:p w14:paraId="2E1F79CC" w14:textId="67BD8A80" w:rsidR="007909F5" w:rsidRPr="00E745B7" w:rsidRDefault="00154D66" w:rsidP="005E0E2D">
      <w:pPr>
        <w:rPr>
          <w:rFonts w:ascii="Calibri Light" w:hAnsi="Calibri Light" w:cs="Calibri Light"/>
        </w:rPr>
      </w:pPr>
      <w:r w:rsidRPr="00154D66">
        <w:rPr>
          <w:rFonts w:ascii="Calibri Light" w:hAnsi="Calibri Light" w:cs="Calibri Light"/>
          <w:noProof/>
          <w:sz w:val="24"/>
          <w:szCs w:val="24"/>
        </w:rPr>
        <mc:AlternateContent>
          <mc:Choice Requires="wps">
            <w:drawing>
              <wp:anchor distT="45720" distB="45720" distL="114300" distR="114300" simplePos="0" relativeHeight="251671552" behindDoc="0" locked="0" layoutInCell="1" allowOverlap="1" wp14:anchorId="1261EFF3" wp14:editId="5BDBC8A4">
                <wp:simplePos x="0" y="0"/>
                <wp:positionH relativeFrom="margin">
                  <wp:align>left</wp:align>
                </wp:positionH>
                <wp:positionV relativeFrom="paragraph">
                  <wp:posOffset>3378200</wp:posOffset>
                </wp:positionV>
                <wp:extent cx="6604000" cy="3816350"/>
                <wp:effectExtent l="0" t="0" r="25400" b="12700"/>
                <wp:wrapSquare wrapText="bothSides"/>
                <wp:docPr id="1069141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3816350"/>
                        </a:xfrm>
                        <a:prstGeom prst="rect">
                          <a:avLst/>
                        </a:prstGeom>
                        <a:solidFill>
                          <a:srgbClr val="FFFFFF"/>
                        </a:solidFill>
                        <a:ln w="9525">
                          <a:solidFill>
                            <a:srgbClr val="000000"/>
                          </a:solidFill>
                          <a:miter lim="800000"/>
                          <a:headEnd/>
                          <a:tailEnd/>
                        </a:ln>
                      </wps:spPr>
                      <wps:txbx>
                        <w:txbxContent>
                          <w:p w14:paraId="64F0F7CE" w14:textId="14CE81D7" w:rsidR="00154D66" w:rsidRPr="00154D66" w:rsidRDefault="00154D66" w:rsidP="00154D66">
                            <w:pPr>
                              <w:rPr>
                                <w:rFonts w:ascii="Calibri Light" w:hAnsi="Calibri Light" w:cs="Calibri Light"/>
                              </w:rPr>
                            </w:pPr>
                            <w:r w:rsidRPr="00154D66">
                              <w:rPr>
                                <w:rFonts w:ascii="Calibri Light" w:hAnsi="Calibri Light" w:cs="Calibri Light"/>
                              </w:rPr>
                              <w:t>Pick a tabloid newspaper (The Sun, The Daily Mail, The Mirror) and find an article on crime in that paper. Summarise the article first. Then find the same case in a broadsheet newspaper (The Independent, The Guardian). Is the case reported on in the same way or are there differences in how the crime is presented to the reader? You can do this online rather than buying the newspapers.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1EFF3" id="_x0000_s1029" type="#_x0000_t202" style="position:absolute;margin-left:0;margin-top:266pt;width:520pt;height:300.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">
                <v:textbox>
                  <w:txbxContent>
                    <w:p w14:paraId="64F0F7CE" w14:textId="14CE81D7" w:rsidR="00154D66" w:rsidRPr="00154D66" w:rsidRDefault="00154D66" w:rsidP="00154D66">
                      <w:pPr>
                        <w:rPr>
                          <w:rFonts w:ascii="Calibri Light" w:hAnsi="Calibri Light" w:cs="Calibri Light"/>
                        </w:rPr>
                      </w:pPr>
                      <w:r w:rsidRPr="00154D66">
                        <w:rPr>
                          <w:rFonts w:ascii="Calibri Light" w:hAnsi="Calibri Light" w:cs="Calibri Light"/>
                        </w:rPr>
                        <w:t>Pick a tabloid newspaper (The Sun, The Daily Mail, The Mirror) and find an article on crime in that paper. Summarise the article first. Then find the same case in a broadsheet newspaper (The Independent, The Guardian). Is the case reported on in the same way or are there differences in how the crime is presented to the reader? You can do this online rather than buying the newspapers.</w:t>
                      </w:r>
                    </w:p>
                  </w:txbxContent>
                </v:textbox>
                <w10:wrap type="square" anchorx="margin"/>
              </v:shape>
            </w:pict>
          </mc:Fallback>
        </mc:AlternateContent>
      </w:r>
      <w:r w:rsidRPr="00154D66">
        <w:rPr>
          <w:rFonts w:ascii="Calibri Light" w:hAnsi="Calibri Light" w:cs="Calibri Light"/>
          <w:noProof/>
        </w:rPr>
        <w:drawing>
          <wp:inline distT="0" distB="0" distL="0" distR="0" wp14:anchorId="2D80AFFC" wp14:editId="12166D58">
            <wp:extent cx="1463040" cy="1945005"/>
            <wp:effectExtent l="0" t="0" r="3810" b="0"/>
            <wp:docPr id="1688187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945005"/>
                    </a:xfrm>
                    <a:prstGeom prst="rect">
                      <a:avLst/>
                    </a:prstGeom>
                    <a:noFill/>
                  </pic:spPr>
                </pic:pic>
              </a:graphicData>
            </a:graphic>
          </wp:inline>
        </w:drawing>
      </w:r>
      <w:r w:rsidRPr="00154D66">
        <w:rPr>
          <w:rFonts w:ascii="Calibri Light" w:hAnsi="Calibri Light" w:cs="Calibri Light"/>
          <w:noProof/>
        </w:rPr>
        <w:drawing>
          <wp:inline distT="0" distB="0" distL="0" distR="0" wp14:anchorId="3A4151C7" wp14:editId="1C852664">
            <wp:extent cx="1926590" cy="1444625"/>
            <wp:effectExtent l="0" t="0" r="0" b="3175"/>
            <wp:docPr id="1354148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590" cy="1444625"/>
                    </a:xfrm>
                    <a:prstGeom prst="rect">
                      <a:avLst/>
                    </a:prstGeom>
                    <a:noFill/>
                  </pic:spPr>
                </pic:pic>
              </a:graphicData>
            </a:graphic>
          </wp:inline>
        </w:drawing>
      </w:r>
      <w:r>
        <w:rPr>
          <w:rFonts w:ascii="Calibri Light" w:hAnsi="Calibri Light" w:cs="Calibri Light"/>
          <w:noProof/>
        </w:rPr>
        <w:drawing>
          <wp:inline distT="0" distB="0" distL="0" distR="0" wp14:anchorId="1F40D483" wp14:editId="2C69891B">
            <wp:extent cx="2633980" cy="1438910"/>
            <wp:effectExtent l="0" t="0" r="0" b="8890"/>
            <wp:docPr id="4875990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3980" cy="1438910"/>
                    </a:xfrm>
                    <a:prstGeom prst="rect">
                      <a:avLst/>
                    </a:prstGeom>
                    <a:noFill/>
                  </pic:spPr>
                </pic:pic>
              </a:graphicData>
            </a:graphic>
          </wp:inline>
        </w:drawing>
      </w:r>
    </w:p>
    <w:sectPr w:rsidR="007909F5" w:rsidRPr="00E745B7" w:rsidSect="007878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3A5"/>
    <w:multiLevelType w:val="hybridMultilevel"/>
    <w:tmpl w:val="5F0CDC9A"/>
    <w:lvl w:ilvl="0" w:tplc="D93A3F0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45842"/>
    <w:multiLevelType w:val="hybridMultilevel"/>
    <w:tmpl w:val="2D7EA76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50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04B14"/>
    <w:multiLevelType w:val="hybridMultilevel"/>
    <w:tmpl w:val="9F80A034"/>
    <w:lvl w:ilvl="0" w:tplc="D93A3F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315E0"/>
    <w:multiLevelType w:val="hybridMultilevel"/>
    <w:tmpl w:val="038E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A6451D"/>
    <w:multiLevelType w:val="hybridMultilevel"/>
    <w:tmpl w:val="BF2EB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D70BB1"/>
    <w:multiLevelType w:val="hybridMultilevel"/>
    <w:tmpl w:val="65B0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55A1D"/>
    <w:multiLevelType w:val="hybridMultilevel"/>
    <w:tmpl w:val="62E08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8C4587"/>
    <w:multiLevelType w:val="hybridMultilevel"/>
    <w:tmpl w:val="40AE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635EE"/>
    <w:multiLevelType w:val="hybridMultilevel"/>
    <w:tmpl w:val="440C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91577"/>
    <w:multiLevelType w:val="hybridMultilevel"/>
    <w:tmpl w:val="4008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F347F"/>
    <w:multiLevelType w:val="hybridMultilevel"/>
    <w:tmpl w:val="51D6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832370">
    <w:abstractNumId w:val="2"/>
  </w:num>
  <w:num w:numId="2" w16cid:durableId="1327634056">
    <w:abstractNumId w:val="0"/>
  </w:num>
  <w:num w:numId="3" w16cid:durableId="1507016658">
    <w:abstractNumId w:val="5"/>
  </w:num>
  <w:num w:numId="4" w16cid:durableId="981353011">
    <w:abstractNumId w:val="7"/>
  </w:num>
  <w:num w:numId="5" w16cid:durableId="29649469">
    <w:abstractNumId w:val="10"/>
  </w:num>
  <w:num w:numId="6" w16cid:durableId="1409496109">
    <w:abstractNumId w:val="8"/>
  </w:num>
  <w:num w:numId="7" w16cid:durableId="1761759546">
    <w:abstractNumId w:val="9"/>
  </w:num>
  <w:num w:numId="8" w16cid:durableId="941645914">
    <w:abstractNumId w:val="3"/>
  </w:num>
  <w:num w:numId="9" w16cid:durableId="2103186084">
    <w:abstractNumId w:val="6"/>
  </w:num>
  <w:num w:numId="10" w16cid:durableId="620308749">
    <w:abstractNumId w:val="4"/>
  </w:num>
  <w:num w:numId="11" w16cid:durableId="107224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07"/>
    <w:rsid w:val="00003EAB"/>
    <w:rsid w:val="00031A26"/>
    <w:rsid w:val="0004456F"/>
    <w:rsid w:val="00061ABF"/>
    <w:rsid w:val="00067B40"/>
    <w:rsid w:val="00073759"/>
    <w:rsid w:val="00080904"/>
    <w:rsid w:val="00085D6A"/>
    <w:rsid w:val="0009510A"/>
    <w:rsid w:val="000B68A8"/>
    <w:rsid w:val="000C2C9E"/>
    <w:rsid w:val="000D5CC5"/>
    <w:rsid w:val="000F0478"/>
    <w:rsid w:val="001033FF"/>
    <w:rsid w:val="001064A7"/>
    <w:rsid w:val="00130B2F"/>
    <w:rsid w:val="001366C4"/>
    <w:rsid w:val="001408BF"/>
    <w:rsid w:val="00145512"/>
    <w:rsid w:val="0014680A"/>
    <w:rsid w:val="00154D66"/>
    <w:rsid w:val="00154F42"/>
    <w:rsid w:val="00175324"/>
    <w:rsid w:val="00180C9C"/>
    <w:rsid w:val="001957C4"/>
    <w:rsid w:val="001A576C"/>
    <w:rsid w:val="001B1E21"/>
    <w:rsid w:val="001B3F93"/>
    <w:rsid w:val="001F1879"/>
    <w:rsid w:val="00236BA3"/>
    <w:rsid w:val="00242D7F"/>
    <w:rsid w:val="00260777"/>
    <w:rsid w:val="0027473E"/>
    <w:rsid w:val="002805DF"/>
    <w:rsid w:val="002C1F6D"/>
    <w:rsid w:val="002C5381"/>
    <w:rsid w:val="002C7DC9"/>
    <w:rsid w:val="002F3567"/>
    <w:rsid w:val="00304762"/>
    <w:rsid w:val="00340573"/>
    <w:rsid w:val="00346C88"/>
    <w:rsid w:val="00373F9E"/>
    <w:rsid w:val="003749F0"/>
    <w:rsid w:val="003753B6"/>
    <w:rsid w:val="00395F7C"/>
    <w:rsid w:val="003976DB"/>
    <w:rsid w:val="003D2511"/>
    <w:rsid w:val="003E6822"/>
    <w:rsid w:val="003F3B18"/>
    <w:rsid w:val="00410FF1"/>
    <w:rsid w:val="00421E89"/>
    <w:rsid w:val="00432326"/>
    <w:rsid w:val="00435B49"/>
    <w:rsid w:val="00460C0D"/>
    <w:rsid w:val="0048781C"/>
    <w:rsid w:val="004C0F06"/>
    <w:rsid w:val="004D5488"/>
    <w:rsid w:val="004E1BFD"/>
    <w:rsid w:val="004F6B7E"/>
    <w:rsid w:val="005020ED"/>
    <w:rsid w:val="00505417"/>
    <w:rsid w:val="00545607"/>
    <w:rsid w:val="005505F0"/>
    <w:rsid w:val="005520D7"/>
    <w:rsid w:val="00561B5E"/>
    <w:rsid w:val="00562944"/>
    <w:rsid w:val="005911CE"/>
    <w:rsid w:val="005C2AF4"/>
    <w:rsid w:val="005C688F"/>
    <w:rsid w:val="005D61AA"/>
    <w:rsid w:val="005E0E2D"/>
    <w:rsid w:val="005E20C5"/>
    <w:rsid w:val="00600398"/>
    <w:rsid w:val="00612739"/>
    <w:rsid w:val="00614D72"/>
    <w:rsid w:val="006236AD"/>
    <w:rsid w:val="00636554"/>
    <w:rsid w:val="00654F5D"/>
    <w:rsid w:val="006632A4"/>
    <w:rsid w:val="00672571"/>
    <w:rsid w:val="006A1A4B"/>
    <w:rsid w:val="006A2816"/>
    <w:rsid w:val="006A7E06"/>
    <w:rsid w:val="006C0D3A"/>
    <w:rsid w:val="006E5012"/>
    <w:rsid w:val="006F3895"/>
    <w:rsid w:val="00717C62"/>
    <w:rsid w:val="0073427D"/>
    <w:rsid w:val="00757B55"/>
    <w:rsid w:val="00763CD1"/>
    <w:rsid w:val="007650CA"/>
    <w:rsid w:val="007858B1"/>
    <w:rsid w:val="00787807"/>
    <w:rsid w:val="007909F5"/>
    <w:rsid w:val="00792707"/>
    <w:rsid w:val="007B3094"/>
    <w:rsid w:val="007C6174"/>
    <w:rsid w:val="007D2D86"/>
    <w:rsid w:val="007E63EE"/>
    <w:rsid w:val="00813692"/>
    <w:rsid w:val="00816185"/>
    <w:rsid w:val="008253A9"/>
    <w:rsid w:val="008501B8"/>
    <w:rsid w:val="00874AE6"/>
    <w:rsid w:val="00883360"/>
    <w:rsid w:val="008969DE"/>
    <w:rsid w:val="008A2A19"/>
    <w:rsid w:val="008E0E45"/>
    <w:rsid w:val="009305BA"/>
    <w:rsid w:val="00935DE9"/>
    <w:rsid w:val="00985EE7"/>
    <w:rsid w:val="00992572"/>
    <w:rsid w:val="009C3252"/>
    <w:rsid w:val="009F75AC"/>
    <w:rsid w:val="009F7DF2"/>
    <w:rsid w:val="00A0792E"/>
    <w:rsid w:val="00A2110F"/>
    <w:rsid w:val="00A31D7B"/>
    <w:rsid w:val="00A416F1"/>
    <w:rsid w:val="00A51404"/>
    <w:rsid w:val="00A57431"/>
    <w:rsid w:val="00A73529"/>
    <w:rsid w:val="00AC6730"/>
    <w:rsid w:val="00AD0B7B"/>
    <w:rsid w:val="00AD1118"/>
    <w:rsid w:val="00AD3BE5"/>
    <w:rsid w:val="00AE02F9"/>
    <w:rsid w:val="00AE1B93"/>
    <w:rsid w:val="00AF4461"/>
    <w:rsid w:val="00AF74F6"/>
    <w:rsid w:val="00B07F12"/>
    <w:rsid w:val="00B1454F"/>
    <w:rsid w:val="00B15FB9"/>
    <w:rsid w:val="00B3016D"/>
    <w:rsid w:val="00B87F58"/>
    <w:rsid w:val="00BA0F9D"/>
    <w:rsid w:val="00BA3B69"/>
    <w:rsid w:val="00BC777E"/>
    <w:rsid w:val="00BD4535"/>
    <w:rsid w:val="00C0545E"/>
    <w:rsid w:val="00C11EAF"/>
    <w:rsid w:val="00C36F64"/>
    <w:rsid w:val="00C42713"/>
    <w:rsid w:val="00C45B09"/>
    <w:rsid w:val="00C60416"/>
    <w:rsid w:val="00CB156C"/>
    <w:rsid w:val="00CC24D4"/>
    <w:rsid w:val="00CD0B3A"/>
    <w:rsid w:val="00CD3553"/>
    <w:rsid w:val="00CD46B7"/>
    <w:rsid w:val="00CE08A3"/>
    <w:rsid w:val="00CE68DC"/>
    <w:rsid w:val="00CF4D37"/>
    <w:rsid w:val="00D567A8"/>
    <w:rsid w:val="00D76231"/>
    <w:rsid w:val="00D97F8A"/>
    <w:rsid w:val="00DA3F4A"/>
    <w:rsid w:val="00DB18F3"/>
    <w:rsid w:val="00DB7366"/>
    <w:rsid w:val="00DD5869"/>
    <w:rsid w:val="00DE4E7B"/>
    <w:rsid w:val="00DF1BFB"/>
    <w:rsid w:val="00DF526F"/>
    <w:rsid w:val="00E02655"/>
    <w:rsid w:val="00E27E30"/>
    <w:rsid w:val="00E428B0"/>
    <w:rsid w:val="00E56E74"/>
    <w:rsid w:val="00E67630"/>
    <w:rsid w:val="00E745B7"/>
    <w:rsid w:val="00E8034B"/>
    <w:rsid w:val="00E84154"/>
    <w:rsid w:val="00E90B54"/>
    <w:rsid w:val="00E9361E"/>
    <w:rsid w:val="00EA5EA1"/>
    <w:rsid w:val="00ED1CCD"/>
    <w:rsid w:val="00F05E9A"/>
    <w:rsid w:val="00F10612"/>
    <w:rsid w:val="00F21A6A"/>
    <w:rsid w:val="00F21D27"/>
    <w:rsid w:val="00F3594F"/>
    <w:rsid w:val="00F551AC"/>
    <w:rsid w:val="00F975BF"/>
    <w:rsid w:val="00FB3C95"/>
    <w:rsid w:val="00FD4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47F3"/>
  <w15:chartTrackingRefBased/>
  <w15:docId w15:val="{00C51AE9-567A-4B95-8B20-DBF9AD48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07"/>
    <w:rPr>
      <w:rFonts w:eastAsiaTheme="majorEastAsia" w:cstheme="majorBidi"/>
      <w:color w:val="272727" w:themeColor="text1" w:themeTint="D8"/>
    </w:rPr>
  </w:style>
  <w:style w:type="paragraph" w:styleId="Title">
    <w:name w:val="Title"/>
    <w:basedOn w:val="Normal"/>
    <w:next w:val="Normal"/>
    <w:link w:val="TitleChar"/>
    <w:uiPriority w:val="10"/>
    <w:qFormat/>
    <w:rsid w:val="0078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07"/>
    <w:pPr>
      <w:spacing w:before="160"/>
      <w:jc w:val="center"/>
    </w:pPr>
    <w:rPr>
      <w:i/>
      <w:iCs/>
      <w:color w:val="404040" w:themeColor="text1" w:themeTint="BF"/>
    </w:rPr>
  </w:style>
  <w:style w:type="character" w:customStyle="1" w:styleId="QuoteChar">
    <w:name w:val="Quote Char"/>
    <w:basedOn w:val="DefaultParagraphFont"/>
    <w:link w:val="Quote"/>
    <w:uiPriority w:val="29"/>
    <w:rsid w:val="00787807"/>
    <w:rPr>
      <w:i/>
      <w:iCs/>
      <w:color w:val="404040" w:themeColor="text1" w:themeTint="BF"/>
    </w:rPr>
  </w:style>
  <w:style w:type="paragraph" w:styleId="ListParagraph">
    <w:name w:val="List Paragraph"/>
    <w:basedOn w:val="Normal"/>
    <w:uiPriority w:val="34"/>
    <w:qFormat/>
    <w:rsid w:val="00787807"/>
    <w:pPr>
      <w:ind w:left="720"/>
      <w:contextualSpacing/>
    </w:pPr>
  </w:style>
  <w:style w:type="character" w:styleId="IntenseEmphasis">
    <w:name w:val="Intense Emphasis"/>
    <w:basedOn w:val="DefaultParagraphFont"/>
    <w:uiPriority w:val="21"/>
    <w:qFormat/>
    <w:rsid w:val="00787807"/>
    <w:rPr>
      <w:i/>
      <w:iCs/>
      <w:color w:val="0F4761" w:themeColor="accent1" w:themeShade="BF"/>
    </w:rPr>
  </w:style>
  <w:style w:type="paragraph" w:styleId="IntenseQuote">
    <w:name w:val="Intense Quote"/>
    <w:basedOn w:val="Normal"/>
    <w:next w:val="Normal"/>
    <w:link w:val="IntenseQuoteChar"/>
    <w:uiPriority w:val="30"/>
    <w:qFormat/>
    <w:rsid w:val="00787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807"/>
    <w:rPr>
      <w:i/>
      <w:iCs/>
      <w:color w:val="0F4761" w:themeColor="accent1" w:themeShade="BF"/>
    </w:rPr>
  </w:style>
  <w:style w:type="character" w:styleId="IntenseReference">
    <w:name w:val="Intense Reference"/>
    <w:basedOn w:val="DefaultParagraphFont"/>
    <w:uiPriority w:val="32"/>
    <w:qFormat/>
    <w:rsid w:val="00787807"/>
    <w:rPr>
      <w:b/>
      <w:bCs/>
      <w:smallCaps/>
      <w:color w:val="0F4761" w:themeColor="accent1" w:themeShade="BF"/>
      <w:spacing w:val="5"/>
    </w:rPr>
  </w:style>
  <w:style w:type="table" w:styleId="TableGrid">
    <w:name w:val="Table Grid"/>
    <w:basedOn w:val="TableNormal"/>
    <w:uiPriority w:val="39"/>
    <w:rsid w:val="00EA5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81bde-b04d-4a93-bb1d-c2ebf00d5fbe" xsi:nil="true"/>
    <lcf76f155ced4ddcb4097134ff3c332f xmlns="609f1ecf-ae02-4826-bbcb-57976b699505">
      <Terms xmlns="http://schemas.microsoft.com/office/infopath/2007/PartnerControls"/>
    </lcf76f155ced4ddcb4097134ff3c332f>
    <SharedWithUsers xmlns="99981bde-b04d-4a93-bb1d-c2ebf00d5fbe">
      <UserInfo>
        <DisplayName>[Staff] Louise Wright</DisplayName>
        <AccountId>404</AccountId>
        <AccountType/>
      </UserInfo>
      <UserInfo>
        <DisplayName>[Staff] Marc Howell</DisplayName>
        <AccountId>49</AccountId>
        <AccountType/>
      </UserInfo>
      <UserInfo>
        <DisplayName>[Staff] Jennifer Burks (Humanities)</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C851053E905645B006F6A37B349CA8" ma:contentTypeVersion="16" ma:contentTypeDescription="Create a new document." ma:contentTypeScope="" ma:versionID="60ef109a553525518787a4b5d89e346d">
  <xsd:schema xmlns:xsd="http://www.w3.org/2001/XMLSchema" xmlns:xs="http://www.w3.org/2001/XMLSchema" xmlns:p="http://schemas.microsoft.com/office/2006/metadata/properties" xmlns:ns2="609f1ecf-ae02-4826-bbcb-57976b699505" xmlns:ns3="99981bde-b04d-4a93-bb1d-c2ebf00d5fbe" targetNamespace="http://schemas.microsoft.com/office/2006/metadata/properties" ma:root="true" ma:fieldsID="c2cb14c6121bca48b472a2c92737d5e2" ns2:_="" ns3:_="">
    <xsd:import namespace="609f1ecf-ae02-4826-bbcb-57976b699505"/>
    <xsd:import namespace="99981bde-b04d-4a93-bb1d-c2ebf00d5f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f1ecf-ae02-4826-bbcb-57976b699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c3b457-a88b-4051-9534-291ef92c41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81bde-b04d-4a93-bb1d-c2ebf00d5f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aa13e2-f525-46fd-ac26-fe6b77051299}" ma:internalName="TaxCatchAll" ma:showField="CatchAllData" ma:web="99981bde-b04d-4a93-bb1d-c2ebf00d5f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9F81A-002B-47AE-96CD-290507FC8AB3}">
  <ds:schemaRefs>
    <ds:schemaRef ds:uri="http://schemas.microsoft.com/office/2006/metadata/properties"/>
    <ds:schemaRef ds:uri="http://schemas.microsoft.com/office/infopath/2007/PartnerControls"/>
    <ds:schemaRef ds:uri="99981bde-b04d-4a93-bb1d-c2ebf00d5fbe"/>
    <ds:schemaRef ds:uri="609f1ecf-ae02-4826-bbcb-57976b699505"/>
  </ds:schemaRefs>
</ds:datastoreItem>
</file>

<file path=customXml/itemProps2.xml><?xml version="1.0" encoding="utf-8"?>
<ds:datastoreItem xmlns:ds="http://schemas.openxmlformats.org/officeDocument/2006/customXml" ds:itemID="{21CC0478-D979-4EA2-8AD9-13ED5ADD759B}">
  <ds:schemaRefs>
    <ds:schemaRef ds:uri="http://schemas.microsoft.com/sharepoint/v3/contenttype/forms"/>
  </ds:schemaRefs>
</ds:datastoreItem>
</file>

<file path=customXml/itemProps3.xml><?xml version="1.0" encoding="utf-8"?>
<ds:datastoreItem xmlns:ds="http://schemas.openxmlformats.org/officeDocument/2006/customXml" ds:itemID="{91A5CCCF-29E9-4C70-9CCA-4640E492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f1ecf-ae02-4826-bbcb-57976b699505"/>
    <ds:schemaRef ds:uri="99981bde-b04d-4a93-bb1d-c2ebf00d5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Luke Lomas</dc:creator>
  <cp:keywords/>
  <dc:description/>
  <cp:lastModifiedBy>[Staff] Jen Ara</cp:lastModifiedBy>
  <cp:revision>2</cp:revision>
  <dcterms:created xsi:type="dcterms:W3CDTF">2026-06-23T14:30:00Z</dcterms:created>
  <dcterms:modified xsi:type="dcterms:W3CDTF">2026-06-23T14:30:00Z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0x01010060C851053E905645B006F6A37B349CA8</vt:lpwstr>
  </property>
  <property fmtid="{D5CDD505-2E9C-101B-9397-08002B2CF9AE}" pid="3" name="MediaServiceImageTags">
    <vt:lpwstr/>
  </property>
</Properties>
</file>